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EEB" w:rsidRPr="00384EEB" w:rsidRDefault="00384EEB" w:rsidP="00384EEB">
      <w:pPr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384EEB">
        <w:rPr>
          <w:rFonts w:ascii="Times New Roman" w:eastAsia="Calibri" w:hAnsi="Times New Roman" w:cs="Times New Roman"/>
          <w:sz w:val="28"/>
          <w:szCs w:val="24"/>
        </w:rPr>
        <w:t xml:space="preserve">Муниципальное казенное дошкольное образовательное учреждение  </w:t>
      </w:r>
    </w:p>
    <w:p w:rsidR="00384EEB" w:rsidRPr="00384EEB" w:rsidRDefault="00384EEB" w:rsidP="00384EEB">
      <w:pPr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384EEB">
        <w:rPr>
          <w:rFonts w:ascii="Times New Roman" w:eastAsia="Calibri" w:hAnsi="Times New Roman" w:cs="Times New Roman"/>
          <w:sz w:val="28"/>
          <w:szCs w:val="24"/>
        </w:rPr>
        <w:t>детский сад № 53</w:t>
      </w:r>
    </w:p>
    <w:p w:rsidR="00384EEB" w:rsidRPr="00384EEB" w:rsidRDefault="00384EEB" w:rsidP="00384EEB">
      <w:pPr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384EEB">
        <w:rPr>
          <w:rFonts w:ascii="Times New Roman" w:eastAsia="Calibri" w:hAnsi="Times New Roman" w:cs="Times New Roman"/>
          <w:sz w:val="28"/>
          <w:szCs w:val="24"/>
        </w:rPr>
        <w:t>Адрес: 601901, г. Ковров, ул. Лопатина, 36, МКДОУ № 53.</w:t>
      </w:r>
    </w:p>
    <w:p w:rsidR="00384EEB" w:rsidRPr="00384EEB" w:rsidRDefault="00384EEB" w:rsidP="00384EEB">
      <w:pPr>
        <w:rPr>
          <w:rFonts w:ascii="Times New Roman" w:eastAsia="Calibri" w:hAnsi="Times New Roman" w:cs="Times New Roman"/>
          <w:sz w:val="24"/>
          <w:szCs w:val="24"/>
        </w:rPr>
      </w:pPr>
    </w:p>
    <w:p w:rsidR="00384EEB" w:rsidRPr="00384EEB" w:rsidRDefault="00384EEB" w:rsidP="00384EEB">
      <w:pPr>
        <w:rPr>
          <w:rFonts w:ascii="Times New Roman" w:eastAsia="Calibri" w:hAnsi="Times New Roman" w:cs="Times New Roman"/>
          <w:sz w:val="24"/>
          <w:szCs w:val="24"/>
        </w:rPr>
      </w:pPr>
    </w:p>
    <w:p w:rsidR="00384EEB" w:rsidRPr="00384EEB" w:rsidRDefault="00384EEB" w:rsidP="00384EEB">
      <w:pPr>
        <w:rPr>
          <w:rFonts w:ascii="Times New Roman" w:eastAsia="Calibri" w:hAnsi="Times New Roman" w:cs="Times New Roman"/>
          <w:sz w:val="24"/>
          <w:szCs w:val="24"/>
        </w:rPr>
      </w:pPr>
    </w:p>
    <w:p w:rsidR="00384EEB" w:rsidRPr="00384EEB" w:rsidRDefault="00384EEB" w:rsidP="00384EEB">
      <w:pPr>
        <w:rPr>
          <w:rFonts w:ascii="Times New Roman" w:eastAsia="Calibri" w:hAnsi="Times New Roman" w:cs="Times New Roman"/>
          <w:sz w:val="24"/>
          <w:szCs w:val="24"/>
        </w:rPr>
      </w:pPr>
    </w:p>
    <w:p w:rsidR="00384EEB" w:rsidRPr="00384EEB" w:rsidRDefault="00384EEB" w:rsidP="00384EEB">
      <w:pPr>
        <w:rPr>
          <w:rFonts w:ascii="Times New Roman" w:eastAsia="Calibri" w:hAnsi="Times New Roman" w:cs="Times New Roman"/>
          <w:sz w:val="24"/>
          <w:szCs w:val="24"/>
        </w:rPr>
      </w:pPr>
    </w:p>
    <w:p w:rsidR="00384EEB" w:rsidRPr="00384EEB" w:rsidRDefault="00384EEB" w:rsidP="00384EEB">
      <w:pPr>
        <w:rPr>
          <w:rFonts w:ascii="Times New Roman" w:eastAsia="Calibri" w:hAnsi="Times New Roman" w:cs="Times New Roman"/>
          <w:sz w:val="24"/>
          <w:szCs w:val="24"/>
        </w:rPr>
      </w:pPr>
    </w:p>
    <w:p w:rsidR="00384EEB" w:rsidRPr="00384EEB" w:rsidRDefault="00384EEB" w:rsidP="00384EEB">
      <w:pPr>
        <w:rPr>
          <w:rFonts w:ascii="Times New Roman" w:eastAsia="Calibri" w:hAnsi="Times New Roman" w:cs="Times New Roman"/>
          <w:sz w:val="24"/>
          <w:szCs w:val="24"/>
        </w:rPr>
      </w:pPr>
    </w:p>
    <w:p w:rsidR="00384EEB" w:rsidRPr="00384EEB" w:rsidRDefault="00384EEB" w:rsidP="00384EEB">
      <w:pPr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84EEB">
        <w:rPr>
          <w:rFonts w:ascii="Times New Roman" w:eastAsia="Calibri" w:hAnsi="Times New Roman" w:cs="Times New Roman"/>
          <w:b/>
          <w:sz w:val="28"/>
          <w:szCs w:val="24"/>
        </w:rPr>
        <w:t>ОБОБЩЕНИЕ ПЕДАГОГИЧЕСКОГО ОПЫТА</w:t>
      </w:r>
    </w:p>
    <w:p w:rsidR="00384EEB" w:rsidRDefault="00384EEB" w:rsidP="00384EEB">
      <w:pPr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84EEB">
        <w:rPr>
          <w:rFonts w:ascii="Times New Roman" w:eastAsia="Calibri" w:hAnsi="Times New Roman" w:cs="Times New Roman"/>
          <w:b/>
          <w:sz w:val="28"/>
          <w:szCs w:val="24"/>
        </w:rPr>
        <w:t>НА ТЕМУ:</w:t>
      </w:r>
    </w:p>
    <w:p w:rsidR="00384EEB" w:rsidRPr="00384EEB" w:rsidRDefault="00384EEB" w:rsidP="00384EEB">
      <w:pPr>
        <w:jc w:val="center"/>
        <w:rPr>
          <w:rFonts w:ascii="Times New Roman" w:eastAsia="Calibri" w:hAnsi="Times New Roman" w:cs="Times New Roman"/>
          <w:sz w:val="36"/>
          <w:szCs w:val="24"/>
        </w:rPr>
      </w:pPr>
      <w:r w:rsidRPr="00384EEB">
        <w:rPr>
          <w:rFonts w:ascii="Times New Roman" w:eastAsia="Calibri" w:hAnsi="Times New Roman" w:cs="Times New Roman"/>
          <w:sz w:val="36"/>
          <w:szCs w:val="24"/>
        </w:rPr>
        <w:t>«Коррекция и развитие слоговой структуры слова у детей с ТНР посредством фразового конструктора»</w:t>
      </w:r>
    </w:p>
    <w:p w:rsidR="00384EEB" w:rsidRPr="00384EEB" w:rsidRDefault="00384EEB" w:rsidP="00384EEB">
      <w:pPr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84EEB" w:rsidRPr="00384EEB" w:rsidRDefault="00384EEB" w:rsidP="00384EEB">
      <w:pPr>
        <w:jc w:val="right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</w:p>
    <w:p w:rsidR="00384EEB" w:rsidRPr="00384EEB" w:rsidRDefault="00384EEB" w:rsidP="00384EEB">
      <w:pPr>
        <w:jc w:val="right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  <w:u w:val="single"/>
        </w:rPr>
        <w:t>Учитель – логопед</w:t>
      </w:r>
      <w:r w:rsidRPr="00384EEB">
        <w:rPr>
          <w:rFonts w:ascii="Times New Roman" w:eastAsia="Calibri" w:hAnsi="Times New Roman" w:cs="Times New Roman"/>
          <w:b/>
          <w:sz w:val="28"/>
          <w:szCs w:val="24"/>
          <w:u w:val="single"/>
        </w:rPr>
        <w:t xml:space="preserve">: </w:t>
      </w:r>
      <w:r>
        <w:rPr>
          <w:rFonts w:ascii="Times New Roman" w:eastAsia="Calibri" w:hAnsi="Times New Roman" w:cs="Times New Roman"/>
          <w:b/>
          <w:sz w:val="28"/>
          <w:szCs w:val="24"/>
        </w:rPr>
        <w:t>Иванова Оксана Васильевна (первая  кв</w:t>
      </w:r>
      <w:proofErr w:type="gramStart"/>
      <w:r>
        <w:rPr>
          <w:rFonts w:ascii="Times New Roman" w:eastAsia="Calibri" w:hAnsi="Times New Roman" w:cs="Times New Roman"/>
          <w:b/>
          <w:sz w:val="28"/>
          <w:szCs w:val="24"/>
        </w:rPr>
        <w:t>.к</w:t>
      </w:r>
      <w:proofErr w:type="gramEnd"/>
      <w:r>
        <w:rPr>
          <w:rFonts w:ascii="Times New Roman" w:eastAsia="Calibri" w:hAnsi="Times New Roman" w:cs="Times New Roman"/>
          <w:b/>
          <w:sz w:val="28"/>
          <w:szCs w:val="24"/>
        </w:rPr>
        <w:t>ат.)</w:t>
      </w:r>
    </w:p>
    <w:p w:rsidR="00384EEB" w:rsidRPr="00384EEB" w:rsidRDefault="00384EEB" w:rsidP="00384EEB">
      <w:pPr>
        <w:rPr>
          <w:rFonts w:ascii="Times New Roman" w:eastAsia="Calibri" w:hAnsi="Times New Roman" w:cs="Times New Roman"/>
          <w:sz w:val="28"/>
          <w:szCs w:val="24"/>
        </w:rPr>
      </w:pPr>
    </w:p>
    <w:p w:rsidR="00384EEB" w:rsidRPr="00384EEB" w:rsidRDefault="00384EEB" w:rsidP="00384EEB">
      <w:pPr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84EEB" w:rsidRPr="00384EEB" w:rsidRDefault="00384EEB" w:rsidP="00384EEB">
      <w:pPr>
        <w:rPr>
          <w:rFonts w:ascii="Times New Roman" w:eastAsia="Calibri" w:hAnsi="Times New Roman" w:cs="Times New Roman"/>
          <w:sz w:val="28"/>
          <w:szCs w:val="24"/>
        </w:rPr>
      </w:pPr>
    </w:p>
    <w:p w:rsidR="00384EEB" w:rsidRPr="00384EEB" w:rsidRDefault="00384EEB" w:rsidP="00384EEB">
      <w:pPr>
        <w:rPr>
          <w:rFonts w:ascii="Times New Roman" w:eastAsia="Calibri" w:hAnsi="Times New Roman" w:cs="Times New Roman"/>
          <w:sz w:val="28"/>
          <w:szCs w:val="24"/>
        </w:rPr>
      </w:pPr>
    </w:p>
    <w:p w:rsidR="00384EEB" w:rsidRPr="00384EEB" w:rsidRDefault="00384EEB" w:rsidP="00384EEB">
      <w:pPr>
        <w:rPr>
          <w:rFonts w:ascii="Times New Roman" w:eastAsia="Calibri" w:hAnsi="Times New Roman" w:cs="Times New Roman"/>
          <w:sz w:val="28"/>
          <w:szCs w:val="24"/>
        </w:rPr>
      </w:pPr>
    </w:p>
    <w:p w:rsidR="00384EEB" w:rsidRPr="00384EEB" w:rsidRDefault="00384EEB" w:rsidP="00384EEB">
      <w:pPr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384EEB">
        <w:rPr>
          <w:rFonts w:ascii="Times New Roman" w:eastAsia="Calibri" w:hAnsi="Times New Roman" w:cs="Times New Roman"/>
          <w:sz w:val="28"/>
          <w:szCs w:val="24"/>
        </w:rPr>
        <w:t>Ковров 2021</w:t>
      </w:r>
    </w:p>
    <w:p w:rsidR="00384EEB" w:rsidRDefault="00384EEB" w:rsidP="0078547F">
      <w:pPr>
        <w:spacing w:after="0"/>
        <w:rPr>
          <w:rFonts w:cstheme="minorHAnsi"/>
          <w:sz w:val="28"/>
          <w:szCs w:val="28"/>
        </w:rPr>
      </w:pPr>
    </w:p>
    <w:p w:rsidR="00384EEB" w:rsidRDefault="00384EEB" w:rsidP="0078547F">
      <w:pPr>
        <w:spacing w:after="0"/>
        <w:rPr>
          <w:rFonts w:cstheme="minorHAnsi"/>
          <w:sz w:val="28"/>
          <w:szCs w:val="28"/>
        </w:rPr>
      </w:pPr>
    </w:p>
    <w:p w:rsidR="00384EEB" w:rsidRDefault="00384EEB" w:rsidP="0078547F">
      <w:pPr>
        <w:spacing w:after="0"/>
        <w:rPr>
          <w:rFonts w:cstheme="minorHAnsi"/>
          <w:sz w:val="28"/>
          <w:szCs w:val="28"/>
        </w:rPr>
      </w:pPr>
    </w:p>
    <w:p w:rsidR="00384EEB" w:rsidRDefault="00384EEB" w:rsidP="0078547F">
      <w:pPr>
        <w:spacing w:after="0"/>
        <w:rPr>
          <w:rFonts w:cstheme="minorHAnsi"/>
          <w:sz w:val="28"/>
          <w:szCs w:val="28"/>
        </w:rPr>
      </w:pPr>
    </w:p>
    <w:p w:rsidR="00384EEB" w:rsidRDefault="00384EEB" w:rsidP="0078547F">
      <w:pPr>
        <w:spacing w:after="0"/>
        <w:rPr>
          <w:rFonts w:cstheme="minorHAnsi"/>
          <w:sz w:val="28"/>
          <w:szCs w:val="28"/>
        </w:rPr>
      </w:pPr>
    </w:p>
    <w:p w:rsidR="00384EEB" w:rsidRPr="00384EEB" w:rsidRDefault="00384EEB" w:rsidP="00384EE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4EEB">
        <w:rPr>
          <w:rFonts w:ascii="Times New Roman" w:hAnsi="Times New Roman" w:cs="Times New Roman"/>
          <w:b/>
          <w:sz w:val="36"/>
          <w:szCs w:val="36"/>
        </w:rPr>
        <w:t>Содержание</w:t>
      </w:r>
    </w:p>
    <w:p w:rsidR="00384EEB" w:rsidRPr="00384EEB" w:rsidRDefault="00384EEB" w:rsidP="00384EEB">
      <w:pPr>
        <w:rPr>
          <w:rFonts w:ascii="Times New Roman" w:hAnsi="Times New Roman" w:cs="Times New Roman"/>
          <w:sz w:val="36"/>
          <w:szCs w:val="36"/>
        </w:rPr>
      </w:pPr>
    </w:p>
    <w:p w:rsidR="00384EEB" w:rsidRPr="00384EEB" w:rsidRDefault="00384EEB" w:rsidP="00384EEB">
      <w:pPr>
        <w:rPr>
          <w:rFonts w:ascii="Times New Roman" w:hAnsi="Times New Roman" w:cs="Times New Roman"/>
          <w:sz w:val="40"/>
          <w:szCs w:val="36"/>
        </w:rPr>
      </w:pPr>
      <w:r w:rsidRPr="00384EEB">
        <w:rPr>
          <w:rFonts w:ascii="Times New Roman" w:hAnsi="Times New Roman" w:cs="Times New Roman"/>
          <w:sz w:val="40"/>
          <w:szCs w:val="36"/>
        </w:rPr>
        <w:t>1.Условия возникновения, становления  опыта.</w:t>
      </w:r>
    </w:p>
    <w:p w:rsidR="00384EEB" w:rsidRPr="00384EEB" w:rsidRDefault="00384EEB" w:rsidP="00384EEB">
      <w:pPr>
        <w:rPr>
          <w:rFonts w:ascii="Times New Roman" w:hAnsi="Times New Roman" w:cs="Times New Roman"/>
          <w:sz w:val="40"/>
          <w:szCs w:val="36"/>
        </w:rPr>
      </w:pPr>
      <w:r w:rsidRPr="00384EEB">
        <w:rPr>
          <w:rFonts w:ascii="Times New Roman" w:hAnsi="Times New Roman" w:cs="Times New Roman"/>
          <w:sz w:val="40"/>
          <w:szCs w:val="36"/>
        </w:rPr>
        <w:t>2. Актуальность и перспективность опыта.</w:t>
      </w:r>
    </w:p>
    <w:p w:rsidR="00384EEB" w:rsidRPr="00384EEB" w:rsidRDefault="00384EEB" w:rsidP="00384EEB">
      <w:pPr>
        <w:rPr>
          <w:rFonts w:ascii="Times New Roman" w:hAnsi="Times New Roman" w:cs="Times New Roman"/>
          <w:sz w:val="40"/>
          <w:szCs w:val="36"/>
        </w:rPr>
      </w:pPr>
      <w:r w:rsidRPr="00384EEB">
        <w:rPr>
          <w:rFonts w:ascii="Times New Roman" w:hAnsi="Times New Roman" w:cs="Times New Roman"/>
          <w:sz w:val="40"/>
          <w:szCs w:val="36"/>
        </w:rPr>
        <w:t>3. Ведущая педагогическая идея.</w:t>
      </w:r>
    </w:p>
    <w:p w:rsidR="00384EEB" w:rsidRPr="00384EEB" w:rsidRDefault="00384EEB" w:rsidP="00384EEB">
      <w:pPr>
        <w:rPr>
          <w:rFonts w:ascii="Times New Roman" w:hAnsi="Times New Roman" w:cs="Times New Roman"/>
          <w:sz w:val="40"/>
          <w:szCs w:val="36"/>
        </w:rPr>
      </w:pPr>
      <w:r w:rsidRPr="00384EEB">
        <w:rPr>
          <w:rFonts w:ascii="Times New Roman" w:hAnsi="Times New Roman" w:cs="Times New Roman"/>
          <w:sz w:val="40"/>
          <w:szCs w:val="36"/>
        </w:rPr>
        <w:t>4. Теоретическая база опыта.</w:t>
      </w:r>
    </w:p>
    <w:p w:rsidR="00384EEB" w:rsidRPr="00384EEB" w:rsidRDefault="00384EEB" w:rsidP="00384EEB">
      <w:pPr>
        <w:rPr>
          <w:rFonts w:ascii="Times New Roman" w:hAnsi="Times New Roman" w:cs="Times New Roman"/>
          <w:sz w:val="40"/>
          <w:szCs w:val="36"/>
        </w:rPr>
      </w:pPr>
      <w:r w:rsidRPr="00384EEB">
        <w:rPr>
          <w:rFonts w:ascii="Times New Roman" w:hAnsi="Times New Roman" w:cs="Times New Roman"/>
          <w:sz w:val="40"/>
          <w:szCs w:val="36"/>
        </w:rPr>
        <w:t>5.Новизна опыта.</w:t>
      </w:r>
    </w:p>
    <w:p w:rsidR="00384EEB" w:rsidRPr="00384EEB" w:rsidRDefault="00384EEB" w:rsidP="00384EEB">
      <w:pPr>
        <w:rPr>
          <w:rFonts w:ascii="Times New Roman" w:hAnsi="Times New Roman" w:cs="Times New Roman"/>
          <w:sz w:val="40"/>
          <w:szCs w:val="36"/>
        </w:rPr>
      </w:pPr>
      <w:r w:rsidRPr="00384EEB">
        <w:rPr>
          <w:rFonts w:ascii="Times New Roman" w:hAnsi="Times New Roman" w:cs="Times New Roman"/>
          <w:sz w:val="40"/>
          <w:szCs w:val="36"/>
        </w:rPr>
        <w:t>6.Технология опыта.</w:t>
      </w:r>
    </w:p>
    <w:p w:rsidR="00384EEB" w:rsidRPr="00384EEB" w:rsidRDefault="00384EEB" w:rsidP="00384EEB">
      <w:pPr>
        <w:rPr>
          <w:rFonts w:ascii="Times New Roman" w:hAnsi="Times New Roman" w:cs="Times New Roman"/>
          <w:sz w:val="40"/>
          <w:szCs w:val="36"/>
        </w:rPr>
      </w:pPr>
      <w:r w:rsidRPr="00384EEB">
        <w:rPr>
          <w:rFonts w:ascii="Times New Roman" w:hAnsi="Times New Roman" w:cs="Times New Roman"/>
          <w:sz w:val="40"/>
          <w:szCs w:val="36"/>
        </w:rPr>
        <w:t>7. Результативность.</w:t>
      </w:r>
    </w:p>
    <w:p w:rsidR="00384EEB" w:rsidRPr="00384EEB" w:rsidRDefault="00384EEB" w:rsidP="00384EEB">
      <w:pPr>
        <w:rPr>
          <w:rFonts w:ascii="Times New Roman" w:hAnsi="Times New Roman" w:cs="Times New Roman"/>
          <w:sz w:val="40"/>
          <w:szCs w:val="36"/>
        </w:rPr>
      </w:pPr>
      <w:r>
        <w:rPr>
          <w:rFonts w:ascii="Times New Roman" w:hAnsi="Times New Roman" w:cs="Times New Roman"/>
          <w:sz w:val="40"/>
          <w:szCs w:val="36"/>
        </w:rPr>
        <w:t>8</w:t>
      </w:r>
      <w:r w:rsidRPr="00384EEB">
        <w:rPr>
          <w:rFonts w:ascii="Times New Roman" w:hAnsi="Times New Roman" w:cs="Times New Roman"/>
          <w:sz w:val="40"/>
          <w:szCs w:val="36"/>
        </w:rPr>
        <w:t>.Список литературы.</w:t>
      </w:r>
    </w:p>
    <w:p w:rsidR="00384EEB" w:rsidRPr="00384EEB" w:rsidRDefault="00384EEB" w:rsidP="00384EEB">
      <w:pPr>
        <w:rPr>
          <w:rFonts w:ascii="Times New Roman" w:hAnsi="Times New Roman" w:cs="Times New Roman"/>
          <w:sz w:val="40"/>
          <w:szCs w:val="36"/>
        </w:rPr>
      </w:pPr>
      <w:r>
        <w:rPr>
          <w:rFonts w:ascii="Times New Roman" w:hAnsi="Times New Roman" w:cs="Times New Roman"/>
          <w:sz w:val="40"/>
          <w:szCs w:val="36"/>
        </w:rPr>
        <w:t xml:space="preserve">9. </w:t>
      </w:r>
      <w:r w:rsidRPr="00384EEB">
        <w:rPr>
          <w:rFonts w:ascii="Times New Roman" w:hAnsi="Times New Roman" w:cs="Times New Roman"/>
          <w:sz w:val="40"/>
          <w:szCs w:val="36"/>
        </w:rPr>
        <w:t xml:space="preserve"> Приложение.</w:t>
      </w:r>
    </w:p>
    <w:p w:rsidR="00384EEB" w:rsidRDefault="00384EEB" w:rsidP="00384EEB">
      <w:pPr>
        <w:rPr>
          <w:rFonts w:ascii="Times New Roman" w:hAnsi="Times New Roman" w:cs="Times New Roman"/>
          <w:sz w:val="36"/>
          <w:szCs w:val="36"/>
        </w:rPr>
      </w:pPr>
    </w:p>
    <w:p w:rsidR="00384EEB" w:rsidRDefault="00384EEB" w:rsidP="00384EEB">
      <w:pPr>
        <w:rPr>
          <w:rFonts w:ascii="Times New Roman" w:hAnsi="Times New Roman" w:cs="Times New Roman"/>
          <w:sz w:val="36"/>
          <w:szCs w:val="36"/>
        </w:rPr>
      </w:pPr>
    </w:p>
    <w:p w:rsidR="00384EEB" w:rsidRDefault="00384EEB" w:rsidP="00384EEB">
      <w:pPr>
        <w:rPr>
          <w:rFonts w:ascii="Times New Roman" w:hAnsi="Times New Roman" w:cs="Times New Roman"/>
          <w:sz w:val="36"/>
          <w:szCs w:val="36"/>
        </w:rPr>
      </w:pPr>
    </w:p>
    <w:p w:rsidR="00384EEB" w:rsidRDefault="00384EEB" w:rsidP="00384EEB">
      <w:pPr>
        <w:rPr>
          <w:rFonts w:ascii="Times New Roman" w:hAnsi="Times New Roman" w:cs="Times New Roman"/>
          <w:sz w:val="36"/>
          <w:szCs w:val="36"/>
        </w:rPr>
      </w:pPr>
    </w:p>
    <w:p w:rsidR="00384EEB" w:rsidRDefault="00384EEB" w:rsidP="00384EEB">
      <w:pPr>
        <w:rPr>
          <w:rFonts w:ascii="Times New Roman" w:hAnsi="Times New Roman" w:cs="Times New Roman"/>
          <w:sz w:val="36"/>
          <w:szCs w:val="36"/>
        </w:rPr>
      </w:pPr>
    </w:p>
    <w:p w:rsidR="00384EEB" w:rsidRDefault="00384EEB" w:rsidP="00384EEB">
      <w:pPr>
        <w:rPr>
          <w:rFonts w:ascii="Times New Roman" w:hAnsi="Times New Roman" w:cs="Times New Roman"/>
          <w:sz w:val="36"/>
          <w:szCs w:val="36"/>
        </w:rPr>
      </w:pPr>
    </w:p>
    <w:p w:rsidR="00384EEB" w:rsidRDefault="00384EEB" w:rsidP="00384EEB">
      <w:pPr>
        <w:rPr>
          <w:rFonts w:ascii="Times New Roman" w:hAnsi="Times New Roman" w:cs="Times New Roman"/>
          <w:sz w:val="36"/>
          <w:szCs w:val="36"/>
        </w:rPr>
      </w:pPr>
    </w:p>
    <w:p w:rsidR="00384EEB" w:rsidRDefault="00384EEB" w:rsidP="00384EEB">
      <w:pPr>
        <w:rPr>
          <w:rFonts w:ascii="Times New Roman" w:hAnsi="Times New Roman" w:cs="Times New Roman"/>
          <w:sz w:val="36"/>
          <w:szCs w:val="36"/>
        </w:rPr>
      </w:pPr>
    </w:p>
    <w:p w:rsidR="00B4458E" w:rsidRDefault="00B4458E" w:rsidP="00384EEB">
      <w:pPr>
        <w:rPr>
          <w:rFonts w:ascii="Times New Roman" w:hAnsi="Times New Roman" w:cs="Times New Roman"/>
          <w:sz w:val="36"/>
          <w:szCs w:val="36"/>
        </w:rPr>
      </w:pPr>
    </w:p>
    <w:p w:rsidR="00384EEB" w:rsidRPr="00384EEB" w:rsidRDefault="00384EEB" w:rsidP="00384EEB">
      <w:pPr>
        <w:rPr>
          <w:rFonts w:ascii="Times New Roman" w:hAnsi="Times New Roman" w:cs="Times New Roman"/>
          <w:sz w:val="36"/>
          <w:szCs w:val="36"/>
        </w:rPr>
      </w:pPr>
    </w:p>
    <w:p w:rsidR="0063172C" w:rsidRPr="00384EEB" w:rsidRDefault="00384EEB" w:rsidP="0078547F">
      <w:pPr>
        <w:spacing w:after="0"/>
        <w:ind w:firstLine="708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384EEB">
        <w:rPr>
          <w:rFonts w:ascii="Times New Roman" w:hAnsi="Times New Roman" w:cs="Times New Roman"/>
          <w:b/>
          <w:sz w:val="32"/>
          <w:szCs w:val="28"/>
          <w:u w:val="single"/>
        </w:rPr>
        <w:t>1</w:t>
      </w:r>
      <w:r w:rsidR="0078547F" w:rsidRPr="00384EEB">
        <w:rPr>
          <w:rFonts w:ascii="Times New Roman" w:hAnsi="Times New Roman" w:cs="Times New Roman"/>
          <w:b/>
          <w:sz w:val="32"/>
          <w:szCs w:val="28"/>
          <w:u w:val="single"/>
        </w:rPr>
        <w:t>. У</w:t>
      </w:r>
      <w:r w:rsidR="0063172C" w:rsidRPr="00384EEB">
        <w:rPr>
          <w:rFonts w:ascii="Times New Roman" w:hAnsi="Times New Roman" w:cs="Times New Roman"/>
          <w:b/>
          <w:sz w:val="32"/>
          <w:szCs w:val="28"/>
          <w:u w:val="single"/>
        </w:rPr>
        <w:t>словия возникновения и становления опыта</w:t>
      </w:r>
    </w:p>
    <w:p w:rsidR="0063172C" w:rsidRPr="00384EEB" w:rsidRDefault="0002246A" w:rsidP="00CA54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В </w:t>
      </w:r>
      <w:r w:rsidR="00D82645" w:rsidRPr="00384EEB">
        <w:rPr>
          <w:rFonts w:ascii="Times New Roman" w:hAnsi="Times New Roman" w:cs="Times New Roman"/>
          <w:sz w:val="28"/>
          <w:szCs w:val="28"/>
        </w:rPr>
        <w:t>настоящее время</w:t>
      </w:r>
      <w:r w:rsidR="008873DD" w:rsidRPr="00384EEB">
        <w:rPr>
          <w:rFonts w:ascii="Times New Roman" w:hAnsi="Times New Roman" w:cs="Times New Roman"/>
          <w:sz w:val="28"/>
          <w:szCs w:val="28"/>
        </w:rPr>
        <w:t xml:space="preserve"> отмечается тенденция</w:t>
      </w:r>
      <w:r w:rsidR="00D82645" w:rsidRPr="00384EEB">
        <w:rPr>
          <w:rFonts w:ascii="Times New Roman" w:hAnsi="Times New Roman" w:cs="Times New Roman"/>
          <w:sz w:val="28"/>
          <w:szCs w:val="28"/>
        </w:rPr>
        <w:t xml:space="preserve"> </w:t>
      </w:r>
      <w:r w:rsidR="0078547F" w:rsidRPr="00384EEB">
        <w:rPr>
          <w:rFonts w:ascii="Times New Roman" w:hAnsi="Times New Roman" w:cs="Times New Roman"/>
          <w:sz w:val="28"/>
          <w:szCs w:val="28"/>
        </w:rPr>
        <w:t>к увеличению</w:t>
      </w:r>
      <w:r w:rsidR="00D82645" w:rsidRPr="00384EEB">
        <w:rPr>
          <w:rFonts w:ascii="Times New Roman" w:hAnsi="Times New Roman" w:cs="Times New Roman"/>
          <w:sz w:val="28"/>
          <w:szCs w:val="28"/>
        </w:rPr>
        <w:t xml:space="preserve"> числа детей с тяжелой речевой патологией</w:t>
      </w:r>
      <w:r w:rsidR="009B1F0E" w:rsidRPr="00384EEB">
        <w:rPr>
          <w:rFonts w:ascii="Times New Roman" w:hAnsi="Times New Roman" w:cs="Times New Roman"/>
          <w:sz w:val="28"/>
          <w:szCs w:val="28"/>
        </w:rPr>
        <w:t>.  Очень часто это дети  с ала</w:t>
      </w:r>
      <w:r w:rsidR="0078547F" w:rsidRPr="00384EEB">
        <w:rPr>
          <w:rFonts w:ascii="Times New Roman" w:hAnsi="Times New Roman" w:cs="Times New Roman"/>
          <w:sz w:val="28"/>
          <w:szCs w:val="28"/>
        </w:rPr>
        <w:t>лией, общим недоразвитием речи  1-2 уровня</w:t>
      </w:r>
      <w:r w:rsidR="009B1F0E" w:rsidRPr="00384EEB">
        <w:rPr>
          <w:rFonts w:ascii="Times New Roman" w:hAnsi="Times New Roman" w:cs="Times New Roman"/>
          <w:sz w:val="28"/>
          <w:szCs w:val="28"/>
        </w:rPr>
        <w:t xml:space="preserve"> речевого развития, часто с задержкой психического раз</w:t>
      </w:r>
      <w:r w:rsidR="004214F7" w:rsidRPr="00384EEB">
        <w:rPr>
          <w:rFonts w:ascii="Times New Roman" w:hAnsi="Times New Roman" w:cs="Times New Roman"/>
          <w:sz w:val="28"/>
          <w:szCs w:val="28"/>
        </w:rPr>
        <w:t>вития.</w:t>
      </w:r>
      <w:r w:rsidR="0067227C" w:rsidRPr="00384EEB">
        <w:rPr>
          <w:rFonts w:ascii="Times New Roman" w:hAnsi="Times New Roman" w:cs="Times New Roman"/>
          <w:sz w:val="28"/>
          <w:szCs w:val="28"/>
        </w:rPr>
        <w:t xml:space="preserve"> Таких детей зачисляют в среднюю логопедическую группу с  4 лет. С</w:t>
      </w:r>
      <w:r w:rsidR="004214F7" w:rsidRPr="00384EEB">
        <w:rPr>
          <w:rFonts w:ascii="Times New Roman" w:hAnsi="Times New Roman" w:cs="Times New Roman"/>
          <w:sz w:val="28"/>
          <w:szCs w:val="28"/>
        </w:rPr>
        <w:t xml:space="preserve">ерьезные </w:t>
      </w:r>
      <w:r w:rsidR="0078547F" w:rsidRPr="00384EEB">
        <w:rPr>
          <w:rFonts w:ascii="Times New Roman" w:hAnsi="Times New Roman" w:cs="Times New Roman"/>
          <w:sz w:val="28"/>
          <w:szCs w:val="28"/>
        </w:rPr>
        <w:t xml:space="preserve">логопедические </w:t>
      </w:r>
      <w:r w:rsidR="004214F7" w:rsidRPr="00384EEB">
        <w:rPr>
          <w:rFonts w:ascii="Times New Roman" w:hAnsi="Times New Roman" w:cs="Times New Roman"/>
          <w:sz w:val="28"/>
          <w:szCs w:val="28"/>
        </w:rPr>
        <w:t>заключения</w:t>
      </w:r>
      <w:r w:rsidR="009B1F0E" w:rsidRPr="00384EEB">
        <w:rPr>
          <w:rFonts w:ascii="Times New Roman" w:hAnsi="Times New Roman" w:cs="Times New Roman"/>
          <w:sz w:val="28"/>
          <w:szCs w:val="28"/>
        </w:rPr>
        <w:t xml:space="preserve"> предполагают грубые нарушения всех сторон речи:</w:t>
      </w:r>
      <w:r w:rsidR="00E1108F" w:rsidRPr="00384EEB">
        <w:rPr>
          <w:rFonts w:ascii="Times New Roman" w:hAnsi="Times New Roman" w:cs="Times New Roman"/>
          <w:sz w:val="28"/>
          <w:szCs w:val="28"/>
        </w:rPr>
        <w:t xml:space="preserve"> лексико-грамматического строя, произносительной стороны речи, фонематическ</w:t>
      </w:r>
      <w:r w:rsidR="004214F7" w:rsidRPr="00384EEB">
        <w:rPr>
          <w:rFonts w:ascii="Times New Roman" w:hAnsi="Times New Roman" w:cs="Times New Roman"/>
          <w:sz w:val="28"/>
          <w:szCs w:val="28"/>
        </w:rPr>
        <w:t>ого слуха, словарного запаса и др.</w:t>
      </w:r>
      <w:r w:rsidR="00E1108F" w:rsidRPr="00384EEB">
        <w:rPr>
          <w:rFonts w:ascii="Times New Roman" w:hAnsi="Times New Roman" w:cs="Times New Roman"/>
          <w:sz w:val="28"/>
          <w:szCs w:val="28"/>
        </w:rPr>
        <w:t xml:space="preserve"> Часто дети приходят с отсутствием</w:t>
      </w:r>
      <w:r w:rsidR="0078547F" w:rsidRPr="00384EEB">
        <w:rPr>
          <w:rFonts w:ascii="Times New Roman" w:hAnsi="Times New Roman" w:cs="Times New Roman"/>
          <w:sz w:val="28"/>
          <w:szCs w:val="28"/>
        </w:rPr>
        <w:t xml:space="preserve"> общеупотребительной речи</w:t>
      </w:r>
      <w:r w:rsidR="00E1108F" w:rsidRPr="00384EEB">
        <w:rPr>
          <w:rFonts w:ascii="Times New Roman" w:hAnsi="Times New Roman" w:cs="Times New Roman"/>
          <w:sz w:val="28"/>
          <w:szCs w:val="28"/>
        </w:rPr>
        <w:t xml:space="preserve"> или</w:t>
      </w:r>
      <w:r w:rsidR="0078547F" w:rsidRPr="00384EEB">
        <w:rPr>
          <w:rFonts w:ascii="Times New Roman" w:hAnsi="Times New Roman" w:cs="Times New Roman"/>
          <w:sz w:val="28"/>
          <w:szCs w:val="28"/>
        </w:rPr>
        <w:t xml:space="preserve"> ее начатками</w:t>
      </w:r>
      <w:r w:rsidR="004214F7" w:rsidRPr="00384EEB">
        <w:rPr>
          <w:rFonts w:ascii="Times New Roman" w:hAnsi="Times New Roman" w:cs="Times New Roman"/>
          <w:sz w:val="28"/>
          <w:szCs w:val="28"/>
        </w:rPr>
        <w:t xml:space="preserve">. Такие дети в самостоятельном общении не могут пользоваться фразовой речью, не владеют навыками связного высказывания. Средствами общения для них являются обрывки </w:t>
      </w:r>
      <w:proofErr w:type="spellStart"/>
      <w:r w:rsidR="004214F7" w:rsidRPr="00384EEB">
        <w:rPr>
          <w:rFonts w:ascii="Times New Roman" w:hAnsi="Times New Roman" w:cs="Times New Roman"/>
          <w:sz w:val="28"/>
          <w:szCs w:val="28"/>
        </w:rPr>
        <w:t>лепетных</w:t>
      </w:r>
      <w:proofErr w:type="spellEnd"/>
      <w:r w:rsidR="004214F7" w:rsidRPr="00384EEB">
        <w:rPr>
          <w:rFonts w:ascii="Times New Roman" w:hAnsi="Times New Roman" w:cs="Times New Roman"/>
          <w:sz w:val="28"/>
          <w:szCs w:val="28"/>
        </w:rPr>
        <w:t xml:space="preserve"> слов, контурные слова, отдельные слова, совпадающие с нормами языка. Эти слова дети объединяют во фразу из 2-3 слов. </w:t>
      </w:r>
      <w:r w:rsidR="0078547F" w:rsidRPr="00384EEB">
        <w:rPr>
          <w:rFonts w:ascii="Times New Roman" w:hAnsi="Times New Roman" w:cs="Times New Roman"/>
          <w:sz w:val="28"/>
          <w:szCs w:val="28"/>
        </w:rPr>
        <w:t xml:space="preserve">При воспроизведении слов </w:t>
      </w:r>
      <w:r w:rsidR="004214F7" w:rsidRPr="00384EEB">
        <w:rPr>
          <w:rFonts w:ascii="Times New Roman" w:hAnsi="Times New Roman" w:cs="Times New Roman"/>
          <w:sz w:val="28"/>
          <w:szCs w:val="28"/>
        </w:rPr>
        <w:t xml:space="preserve"> преимущественно сохраняет</w:t>
      </w:r>
      <w:r w:rsidR="0078547F" w:rsidRPr="00384EEB">
        <w:rPr>
          <w:rFonts w:ascii="Times New Roman" w:hAnsi="Times New Roman" w:cs="Times New Roman"/>
          <w:sz w:val="28"/>
          <w:szCs w:val="28"/>
        </w:rPr>
        <w:t xml:space="preserve">ся корневую часть, грубо нарушается </w:t>
      </w:r>
      <w:proofErr w:type="spellStart"/>
      <w:r w:rsidR="0078547F" w:rsidRPr="00384EEB">
        <w:rPr>
          <w:rFonts w:ascii="Times New Roman" w:hAnsi="Times New Roman" w:cs="Times New Roman"/>
          <w:sz w:val="28"/>
          <w:szCs w:val="28"/>
        </w:rPr>
        <w:t>звуко-слоговая</w:t>
      </w:r>
      <w:proofErr w:type="spellEnd"/>
      <w:r w:rsidR="0078547F" w:rsidRPr="00384EEB">
        <w:rPr>
          <w:rFonts w:ascii="Times New Roman" w:hAnsi="Times New Roman" w:cs="Times New Roman"/>
          <w:sz w:val="28"/>
          <w:szCs w:val="28"/>
        </w:rPr>
        <w:t xml:space="preserve"> структура</w:t>
      </w:r>
      <w:r w:rsidR="004214F7" w:rsidRPr="00384EEB">
        <w:rPr>
          <w:rFonts w:ascii="Times New Roman" w:hAnsi="Times New Roman" w:cs="Times New Roman"/>
          <w:sz w:val="28"/>
          <w:szCs w:val="28"/>
        </w:rPr>
        <w:t>.</w:t>
      </w:r>
      <w:r w:rsidR="004214F7" w:rsidRPr="00384E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Дети способны воспроизводить в основном</w:t>
      </w:r>
      <w:r w:rsidR="004214F7" w:rsidRPr="00384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214F7" w:rsidRPr="00384EEB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одно-двусложные</w:t>
      </w:r>
      <w:proofErr w:type="gramEnd"/>
      <w:r w:rsidR="004214F7" w:rsidRPr="00384EEB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слова, тогда как более сложные слова </w:t>
      </w:r>
      <w:r w:rsidR="004214F7" w:rsidRPr="00384EEB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подвергаются  сокращениям</w:t>
      </w:r>
      <w:r w:rsidR="0078547F" w:rsidRPr="00384EEB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  <w:r w:rsidR="004214F7" w:rsidRPr="00384EEB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 </w:t>
      </w:r>
      <w:r w:rsidR="004214F7" w:rsidRPr="00384EEB">
        <w:rPr>
          <w:rFonts w:ascii="Times New Roman" w:hAnsi="Times New Roman" w:cs="Times New Roman"/>
          <w:sz w:val="28"/>
          <w:szCs w:val="28"/>
        </w:rPr>
        <w:t xml:space="preserve">Словоизменение детям, как правило, не доступно или доступно на элементарном уровне. </w:t>
      </w:r>
    </w:p>
    <w:p w:rsidR="00384EEB" w:rsidRDefault="0067227C" w:rsidP="00CA54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Проблемы коммуникации, с одной стороны, связаны с нехваткой объема словаря,  с другой стороны, с неумением грамматически правильно построить свое высказывание, с третьей стороны с невозможностью говорить сложные слова  из-за грубых нарушений слоговой структуры  и произносительной стороны речи.  Таких детей нужно учить самым простым типам фраз,  одновременно работая над слоговой структурой слова и словоизменением, расширяя словарный запас.  Фразовый конструктор – незаменимый помощник на данном этапе работы.</w:t>
      </w:r>
    </w:p>
    <w:p w:rsidR="00384EEB" w:rsidRPr="00384EEB" w:rsidRDefault="00384EEB" w:rsidP="00384EE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67227C" w:rsidRPr="00384EEB" w:rsidRDefault="00384EEB" w:rsidP="0078547F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84EEB">
        <w:rPr>
          <w:rFonts w:ascii="Times New Roman" w:hAnsi="Times New Roman" w:cs="Times New Roman"/>
          <w:b/>
          <w:sz w:val="32"/>
          <w:szCs w:val="28"/>
          <w:u w:val="single"/>
        </w:rPr>
        <w:t>2</w:t>
      </w:r>
      <w:r w:rsidR="0078547F" w:rsidRPr="00384EEB">
        <w:rPr>
          <w:rFonts w:ascii="Times New Roman" w:hAnsi="Times New Roman" w:cs="Times New Roman"/>
          <w:b/>
          <w:sz w:val="32"/>
          <w:szCs w:val="28"/>
          <w:u w:val="single"/>
        </w:rPr>
        <w:t>. А</w:t>
      </w:r>
      <w:r w:rsidR="0067227C" w:rsidRPr="00384EEB">
        <w:rPr>
          <w:rFonts w:ascii="Times New Roman" w:hAnsi="Times New Roman" w:cs="Times New Roman"/>
          <w:b/>
          <w:sz w:val="32"/>
          <w:szCs w:val="28"/>
          <w:u w:val="single"/>
        </w:rPr>
        <w:t>ктуальность опыта</w:t>
      </w:r>
    </w:p>
    <w:p w:rsidR="00D01FE7" w:rsidRDefault="00D01FE7" w:rsidP="00CA54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Именно такая многозадачность в работе, которую нужно проводить в достаточно раннем возрасте (когда работоспособность</w:t>
      </w:r>
      <w:r w:rsidR="0078547F" w:rsidRPr="00384EEB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384EEB">
        <w:rPr>
          <w:rFonts w:ascii="Times New Roman" w:hAnsi="Times New Roman" w:cs="Times New Roman"/>
          <w:sz w:val="28"/>
          <w:szCs w:val="28"/>
        </w:rPr>
        <w:t xml:space="preserve"> и устойчивость </w:t>
      </w:r>
      <w:r w:rsidR="0078547F" w:rsidRPr="00384EEB">
        <w:rPr>
          <w:rFonts w:ascii="Times New Roman" w:hAnsi="Times New Roman" w:cs="Times New Roman"/>
          <w:sz w:val="28"/>
          <w:szCs w:val="28"/>
        </w:rPr>
        <w:t xml:space="preserve">их </w:t>
      </w:r>
      <w:r w:rsidRPr="00384EEB">
        <w:rPr>
          <w:rFonts w:ascii="Times New Roman" w:hAnsi="Times New Roman" w:cs="Times New Roman"/>
          <w:sz w:val="28"/>
          <w:szCs w:val="28"/>
        </w:rPr>
        <w:t>внимания низкие, занятие проходит только в игре и необходимо большое количество наглядного материала и игрушек) привела  меня к использованию фразового конструктора.</w:t>
      </w:r>
    </w:p>
    <w:p w:rsidR="00384EEB" w:rsidRPr="00384EEB" w:rsidRDefault="00384EEB" w:rsidP="0078547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4B4E75" w:rsidRPr="00384EEB" w:rsidRDefault="00384EEB" w:rsidP="004B4E75">
      <w:pPr>
        <w:spacing w:after="0"/>
        <w:ind w:firstLine="708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384EEB">
        <w:rPr>
          <w:rFonts w:ascii="Times New Roman" w:hAnsi="Times New Roman" w:cs="Times New Roman"/>
          <w:b/>
          <w:sz w:val="32"/>
          <w:szCs w:val="28"/>
          <w:u w:val="single"/>
        </w:rPr>
        <w:t>3</w:t>
      </w:r>
      <w:r w:rsidR="00D01FE7" w:rsidRPr="00384EEB">
        <w:rPr>
          <w:rFonts w:ascii="Times New Roman" w:hAnsi="Times New Roman" w:cs="Times New Roman"/>
          <w:b/>
          <w:sz w:val="32"/>
          <w:szCs w:val="28"/>
          <w:u w:val="single"/>
        </w:rPr>
        <w:t>. Ведущая педагогическая идея</w:t>
      </w:r>
      <w:r w:rsidR="004B4E75" w:rsidRPr="00384EEB">
        <w:rPr>
          <w:rFonts w:ascii="Times New Roman" w:hAnsi="Times New Roman" w:cs="Times New Roman"/>
          <w:b/>
          <w:sz w:val="32"/>
          <w:szCs w:val="28"/>
          <w:u w:val="single"/>
        </w:rPr>
        <w:t>.</w:t>
      </w:r>
    </w:p>
    <w:p w:rsidR="004B4E75" w:rsidRPr="00384EEB" w:rsidRDefault="004B4E75" w:rsidP="00CA54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lastRenderedPageBreak/>
        <w:t>Изучив большое количество пособий, предположила, что именно фразовый конструктор позволит добиться хороших результатов по коррекции речи у детей с ТНР. Так это пособие обладает рядом преимуществ.</w:t>
      </w:r>
    </w:p>
    <w:p w:rsidR="00D82645" w:rsidRPr="00384EEB" w:rsidRDefault="00D82645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Работая с </w:t>
      </w:r>
      <w:proofErr w:type="gramStart"/>
      <w:r w:rsidRPr="00384EEB">
        <w:rPr>
          <w:rFonts w:ascii="Times New Roman" w:hAnsi="Times New Roman" w:cs="Times New Roman"/>
          <w:sz w:val="28"/>
          <w:szCs w:val="28"/>
        </w:rPr>
        <w:t>конструктором</w:t>
      </w:r>
      <w:proofErr w:type="gramEnd"/>
      <w:r w:rsidRPr="00384EEB">
        <w:rPr>
          <w:rFonts w:ascii="Times New Roman" w:hAnsi="Times New Roman" w:cs="Times New Roman"/>
          <w:sz w:val="28"/>
          <w:szCs w:val="28"/>
        </w:rPr>
        <w:t xml:space="preserve"> дети повторяют фразы, произнесенные педагогом, конструируют предложения самостоятельно. Работа с пособием помогает детям планировать высказывание, грамматически верно выстраивать предложение, отрабатывать различные типы фраз и грамматических конструкций. Можно подбирать лексический материал, ориентируясь на тему, проект недели в детском саду</w:t>
      </w:r>
      <w:r w:rsidR="004B4E75" w:rsidRPr="00384EEB">
        <w:rPr>
          <w:rFonts w:ascii="Times New Roman" w:hAnsi="Times New Roman" w:cs="Times New Roman"/>
          <w:sz w:val="28"/>
          <w:szCs w:val="28"/>
        </w:rPr>
        <w:t xml:space="preserve">, расширять и актуализировать словарный запас. </w:t>
      </w:r>
      <w:r w:rsidRPr="00384EEB">
        <w:rPr>
          <w:rFonts w:ascii="Times New Roman" w:hAnsi="Times New Roman" w:cs="Times New Roman"/>
          <w:sz w:val="28"/>
          <w:szCs w:val="28"/>
        </w:rPr>
        <w:t>Различные виды слов слоговой структуры легко вводятся в  предложения, параллельно тренируется навык словоизменения, словообразования. На более поздних этапах фразовый конструктор незаменим при работе над предложно-падежными конструкциями.</w:t>
      </w:r>
    </w:p>
    <w:p w:rsidR="004B4E75" w:rsidRPr="00384EEB" w:rsidRDefault="00D82645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Основное преимущество в использовании фразового конструктора – высокий уровень наглядности и помощь в планировании высказывания. </w:t>
      </w:r>
    </w:p>
    <w:p w:rsidR="00D82645" w:rsidRPr="00384EEB" w:rsidRDefault="00D82645" w:rsidP="00693F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E7" w:rsidRPr="00384EEB" w:rsidRDefault="00384EEB" w:rsidP="004B4E75">
      <w:pPr>
        <w:spacing w:after="0"/>
        <w:ind w:firstLine="708"/>
        <w:rPr>
          <w:rFonts w:ascii="Times New Roman" w:hAnsi="Times New Roman" w:cs="Times New Roman"/>
          <w:b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sz w:val="32"/>
          <w:szCs w:val="28"/>
          <w:u w:val="single"/>
        </w:rPr>
        <w:t>4</w:t>
      </w:r>
      <w:r w:rsidR="00D01FE7" w:rsidRPr="00384EEB">
        <w:rPr>
          <w:rFonts w:ascii="Times New Roman" w:hAnsi="Times New Roman" w:cs="Times New Roman"/>
          <w:b/>
          <w:sz w:val="32"/>
          <w:szCs w:val="28"/>
          <w:u w:val="single"/>
        </w:rPr>
        <w:t>. Теоретическая база опыта.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Исследования А.К.Марковой об особенностях усвоения слоговой структуры слова детьми, страдающими алалией показывают, что речь детей изобилует выраженными отклонениями в воспроизведении слогового состава слова, которые сохраняются даже в отраженной речи. Эти отклонения носят характер той или иной деформации правильного звучания слова, отражающей трудности воспроизведения слоговой структуры. Из этого следует, что в случаях речевой патологии возрастные нарушения к трём годам не исчезают из детской речи, а, наоборот, приобретают ярко выраженный, стойкий характер. Ребёнок с общим недоразвитием речи не может самостоятельно овладеть произношением слоговой структуры слова, так же как он не в состоянии самостоятельно усвоить произношение отдельных звуков. Поэтому необходимо долгий процесс стихийного формирования слоговой структуры слова заменить целенаправленным и сознательным процессом обучения этому умению.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 xml:space="preserve">Многочисленные исследования, проводимые в рамках рассматриваемой тематики, способствуют уточнению и конкретизации предпосылок, определяющих усвоение слоговой структуры слова. Существует зависимость овладения слоговой структурой слова от состояния фонематического восприятия, артикуляционных возможностей, семантической недостаточности, мотивационной сферы ребёнка; а по данным последних исследований – от особенностей развития неречевых процессов: оптико-пространственной ориентации, ритмической и динамической организации </w:t>
      </w:r>
      <w:r w:rsidRPr="00384EEB">
        <w:rPr>
          <w:sz w:val="28"/>
          <w:szCs w:val="28"/>
        </w:rPr>
        <w:lastRenderedPageBreak/>
        <w:t xml:space="preserve">движений, способности к серийно-последовательной обработке информации (Г.В.Бабина, </w:t>
      </w:r>
      <w:proofErr w:type="spellStart"/>
      <w:r w:rsidRPr="00384EEB">
        <w:rPr>
          <w:sz w:val="28"/>
          <w:szCs w:val="28"/>
        </w:rPr>
        <w:t>Н.Ю.Сафонкина</w:t>
      </w:r>
      <w:proofErr w:type="spellEnd"/>
      <w:r w:rsidRPr="00384EEB">
        <w:rPr>
          <w:sz w:val="28"/>
          <w:szCs w:val="28"/>
        </w:rPr>
        <w:t>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В отечественной литературе наиболее широко представлено исследование слоговой структуры у детей с системными нарушениями речи.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А.К.Маркова определяет слоговую структуру слова как чередование ударных и безударных слогов различной степени сложности. Слоговая структура слова характеризуется четыр</w:t>
      </w:r>
      <w:r w:rsidR="007117EE" w:rsidRPr="00384EEB">
        <w:rPr>
          <w:sz w:val="28"/>
          <w:szCs w:val="28"/>
        </w:rPr>
        <w:t>ь</w:t>
      </w:r>
      <w:r w:rsidRPr="00384EEB">
        <w:rPr>
          <w:sz w:val="28"/>
          <w:szCs w:val="28"/>
        </w:rPr>
        <w:t>мя параметрами: 1) ударностью, 2) количеством слогов, 3) линейной последовательностью слогов, 4) моделью само</w:t>
      </w:r>
      <w:r w:rsidR="007117EE" w:rsidRPr="00384EEB">
        <w:rPr>
          <w:sz w:val="28"/>
          <w:szCs w:val="28"/>
        </w:rPr>
        <w:t>го слога. Логопед должен знать</w:t>
      </w:r>
      <w:r w:rsidRPr="00384EEB">
        <w:rPr>
          <w:sz w:val="28"/>
          <w:szCs w:val="28"/>
        </w:rPr>
        <w:t xml:space="preserve">, как усложняется структура слов, и обследовать тринадцать классов слоговых структур, которые являются наиболее частотными. Цель этого обследования – не только определить те слоговые классы, которые сформированы у ребёнка, но и выявить те, которые необходимо сформировать. Логопеду также необходимо определить тип нарушения слоговой структуры слова. </w:t>
      </w:r>
    </w:p>
    <w:p w:rsidR="00405CD3" w:rsidRPr="00384EEB" w:rsidRDefault="00E93CED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 xml:space="preserve">А.К.Маркова </w:t>
      </w:r>
      <w:r w:rsidR="00405CD3" w:rsidRPr="00384EEB">
        <w:rPr>
          <w:sz w:val="28"/>
          <w:szCs w:val="28"/>
        </w:rPr>
        <w:t>выделяет 14 типов слоговой структуры слова по возрастающей степени сложности. Усложнение заключается в наращивании количества и использовании различных типов слогов.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Типы слов (по А.К.Марковой)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1 класс – двусложные слова из открытых слогов </w:t>
      </w:r>
      <w:r w:rsidRPr="00384EEB">
        <w:rPr>
          <w:i/>
          <w:iCs/>
          <w:sz w:val="28"/>
          <w:szCs w:val="28"/>
        </w:rPr>
        <w:t>(ива, дети).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2 класс – трёхсложные слова из открытых слогов </w:t>
      </w:r>
      <w:r w:rsidRPr="00384EEB">
        <w:rPr>
          <w:i/>
          <w:iCs/>
          <w:sz w:val="28"/>
          <w:szCs w:val="28"/>
        </w:rPr>
        <w:t>(охота, малина).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3 класс – односложные слова </w:t>
      </w:r>
      <w:r w:rsidRPr="00384EEB">
        <w:rPr>
          <w:i/>
          <w:iCs/>
          <w:sz w:val="28"/>
          <w:szCs w:val="28"/>
        </w:rPr>
        <w:t>(дом, мак).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4 класс – двусложные слова с одним закрытым слогом </w:t>
      </w:r>
      <w:r w:rsidRPr="00384EEB">
        <w:rPr>
          <w:i/>
          <w:iCs/>
          <w:sz w:val="28"/>
          <w:szCs w:val="28"/>
        </w:rPr>
        <w:t>(диван, мебель).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5 класс – двусложные слова со стечением согласных в середине слова </w:t>
      </w:r>
      <w:r w:rsidRPr="00384EEB">
        <w:rPr>
          <w:i/>
          <w:iCs/>
          <w:sz w:val="28"/>
          <w:szCs w:val="28"/>
        </w:rPr>
        <w:t>(банка, ветка).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6 класс – двусложные слова с закрытым слогом и стечением согласных </w:t>
      </w:r>
      <w:r w:rsidRPr="00384EEB">
        <w:rPr>
          <w:i/>
          <w:iCs/>
          <w:sz w:val="28"/>
          <w:szCs w:val="28"/>
        </w:rPr>
        <w:t>(компот, тюльпан).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7 класс – трёхсложные слова с закрытым слогом </w:t>
      </w:r>
      <w:r w:rsidRPr="00384EEB">
        <w:rPr>
          <w:i/>
          <w:iCs/>
          <w:sz w:val="28"/>
          <w:szCs w:val="28"/>
        </w:rPr>
        <w:t>(бегемот, телефон).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8 класс – трёхсложные слова со стечением согласных </w:t>
      </w:r>
      <w:r w:rsidRPr="00384EEB">
        <w:rPr>
          <w:i/>
          <w:iCs/>
          <w:sz w:val="28"/>
          <w:szCs w:val="28"/>
        </w:rPr>
        <w:t>(комната, ботинки).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9 класс – трёхсложные слова со стечением согласных и закрытым слогом </w:t>
      </w:r>
      <w:r w:rsidRPr="00384EEB">
        <w:rPr>
          <w:i/>
          <w:iCs/>
          <w:sz w:val="28"/>
          <w:szCs w:val="28"/>
        </w:rPr>
        <w:t>(ягнёнок, половник).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10 класс – трёхсложные слова с двумя стечениями согласных </w:t>
      </w:r>
      <w:r w:rsidRPr="00384EEB">
        <w:rPr>
          <w:i/>
          <w:iCs/>
          <w:sz w:val="28"/>
          <w:szCs w:val="28"/>
        </w:rPr>
        <w:t>(таблетка, матрёшка).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11 класс – односложные слова со стечением согласных в начале слова </w:t>
      </w:r>
      <w:r w:rsidRPr="00384EEB">
        <w:rPr>
          <w:i/>
          <w:iCs/>
          <w:sz w:val="28"/>
          <w:szCs w:val="28"/>
        </w:rPr>
        <w:t>(стол, шкаф).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12 класс – односложные слова со стечением согласных в конце слова </w:t>
      </w:r>
      <w:r w:rsidRPr="00384EEB">
        <w:rPr>
          <w:i/>
          <w:iCs/>
          <w:sz w:val="28"/>
          <w:szCs w:val="28"/>
        </w:rPr>
        <w:t>(лифт, зонт).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13 класс – двусложные слова с двумя стечениями согласных </w:t>
      </w:r>
      <w:r w:rsidRPr="00384EEB">
        <w:rPr>
          <w:i/>
          <w:iCs/>
          <w:sz w:val="28"/>
          <w:szCs w:val="28"/>
        </w:rPr>
        <w:t>(плётка, кнопка).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14 класс – четырёхсложные слова из открытых слогов </w:t>
      </w:r>
      <w:r w:rsidRPr="00384EEB">
        <w:rPr>
          <w:i/>
          <w:iCs/>
          <w:sz w:val="28"/>
          <w:szCs w:val="28"/>
        </w:rPr>
        <w:t>(черепаха, пианино).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lastRenderedPageBreak/>
        <w:t>Вопросами коррекции слоговой структуры слова занимаются многие современные авторы. В методическом пособии С.Е.Большаковой “Преодоление нарушений слоговой структуры слова у детей” автор описывает причины трудностей формирования слоговой структуры слова, виды ошибок, методика работы. Уделяется внимание развитию таких предпосылок формирования слоговой структуры слова, как опти</w:t>
      </w:r>
      <w:proofErr w:type="gramStart"/>
      <w:r w:rsidRPr="00384EEB">
        <w:rPr>
          <w:sz w:val="28"/>
          <w:szCs w:val="28"/>
        </w:rPr>
        <w:t>к-</w:t>
      </w:r>
      <w:proofErr w:type="gramEnd"/>
      <w:r w:rsidRPr="00384EEB">
        <w:rPr>
          <w:sz w:val="28"/>
          <w:szCs w:val="28"/>
        </w:rPr>
        <w:t xml:space="preserve"> и </w:t>
      </w:r>
      <w:proofErr w:type="spellStart"/>
      <w:r w:rsidRPr="00384EEB">
        <w:rPr>
          <w:sz w:val="28"/>
          <w:szCs w:val="28"/>
        </w:rPr>
        <w:t>сомато-пространственные</w:t>
      </w:r>
      <w:proofErr w:type="spellEnd"/>
      <w:r w:rsidRPr="00384EEB">
        <w:rPr>
          <w:sz w:val="28"/>
          <w:szCs w:val="28"/>
        </w:rPr>
        <w:t xml:space="preserve"> представления, ориентация в двухмерном пространстве, динамическая и ритмическая организация движений. Автор предлагает приём мануального подкрепления, облегчающий детям артикуляционные переключения и предотвращающий пропуски и замены слогов. Даётся порядок освоения слов со стечением согласных. Игры каждого этапа содержат речевой материал, подобранный с учётом программ логопедического обучения.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>Порядок отработки слов с различными типами слоговой структуры предложен Е.С.Большаковой в пособии “Работа логопеда с дошкольниками”, где автор предлагает последовательность работы, способствующую уточнению контура слова. (Типы слогов по А.К.Марковой)</w:t>
      </w:r>
    </w:p>
    <w:p w:rsidR="00E93CED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84EEB">
        <w:rPr>
          <w:sz w:val="28"/>
          <w:szCs w:val="28"/>
        </w:rPr>
        <w:t xml:space="preserve">В учебно-методическом пособии “Формирование слоговой структуры слова: логопедические задания” </w:t>
      </w:r>
      <w:proofErr w:type="spellStart"/>
      <w:r w:rsidRPr="00384EEB">
        <w:rPr>
          <w:sz w:val="28"/>
          <w:szCs w:val="28"/>
        </w:rPr>
        <w:t>Н.В.Курдвановской</w:t>
      </w:r>
      <w:proofErr w:type="spellEnd"/>
      <w:r w:rsidRPr="00384EEB">
        <w:rPr>
          <w:sz w:val="28"/>
          <w:szCs w:val="28"/>
        </w:rPr>
        <w:t xml:space="preserve"> и Л.С.Ванюковой освещаются особенности коррекционной работы по формированию слоговой структуры слова у детей с тяжёлыми нарушениями речи. </w:t>
      </w:r>
    </w:p>
    <w:p w:rsidR="00405CD3" w:rsidRPr="00384EEB" w:rsidRDefault="00405CD3" w:rsidP="00CA540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gramStart"/>
      <w:r w:rsidRPr="00384EEB">
        <w:rPr>
          <w:sz w:val="28"/>
          <w:szCs w:val="28"/>
        </w:rPr>
        <w:t>Проведение на групповых, на подгрупповых и индивидуальных логопедических занятиях специально подобранных игр создаёт максимально благоприятные условия для формирования слоговой структуры слова у детей с общим недоразвитием речи.</w:t>
      </w:r>
      <w:proofErr w:type="gramEnd"/>
    </w:p>
    <w:p w:rsidR="001E296F" w:rsidRPr="00384EEB" w:rsidRDefault="007117EE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В</w:t>
      </w:r>
      <w:r w:rsidR="001E296F" w:rsidRPr="00384EEB">
        <w:rPr>
          <w:rFonts w:ascii="Times New Roman" w:hAnsi="Times New Roman" w:cs="Times New Roman"/>
          <w:sz w:val="28"/>
          <w:szCs w:val="28"/>
        </w:rPr>
        <w:t xml:space="preserve"> своих</w:t>
      </w:r>
      <w:r w:rsidRPr="00384EEB">
        <w:rPr>
          <w:rFonts w:ascii="Times New Roman" w:hAnsi="Times New Roman" w:cs="Times New Roman"/>
          <w:sz w:val="28"/>
          <w:szCs w:val="28"/>
        </w:rPr>
        <w:t xml:space="preserve"> исследованиях </w:t>
      </w:r>
      <w:proofErr w:type="spellStart"/>
      <w:r w:rsidRPr="00384EEB">
        <w:rPr>
          <w:rFonts w:ascii="Times New Roman" w:hAnsi="Times New Roman" w:cs="Times New Roman"/>
          <w:sz w:val="28"/>
          <w:szCs w:val="28"/>
        </w:rPr>
        <w:t>В.И.</w:t>
      </w:r>
      <w:r w:rsidR="00701CEA" w:rsidRPr="00384EEB">
        <w:rPr>
          <w:rFonts w:ascii="Times New Roman" w:hAnsi="Times New Roman" w:cs="Times New Roman"/>
          <w:sz w:val="28"/>
          <w:szCs w:val="28"/>
        </w:rPr>
        <w:t>Балаева</w:t>
      </w:r>
      <w:proofErr w:type="spellEnd"/>
      <w:r w:rsidR="001E296F" w:rsidRPr="00384EEB">
        <w:rPr>
          <w:rFonts w:ascii="Times New Roman" w:hAnsi="Times New Roman" w:cs="Times New Roman"/>
          <w:sz w:val="28"/>
          <w:szCs w:val="28"/>
        </w:rPr>
        <w:t xml:space="preserve"> предложила метод модельного обучения речевым навыкам старших дошкольников с задержкой речи. В.И. </w:t>
      </w:r>
      <w:proofErr w:type="spellStart"/>
      <w:r w:rsidR="001E296F" w:rsidRPr="00384EEB">
        <w:rPr>
          <w:rFonts w:ascii="Times New Roman" w:hAnsi="Times New Roman" w:cs="Times New Roman"/>
          <w:sz w:val="28"/>
          <w:szCs w:val="28"/>
        </w:rPr>
        <w:t>Балаева</w:t>
      </w:r>
      <w:proofErr w:type="spellEnd"/>
      <w:r w:rsidR="001E296F" w:rsidRPr="00384EEB">
        <w:rPr>
          <w:rFonts w:ascii="Times New Roman" w:hAnsi="Times New Roman" w:cs="Times New Roman"/>
          <w:sz w:val="28"/>
          <w:szCs w:val="28"/>
        </w:rPr>
        <w:t xml:space="preserve"> выделила модели фраз</w:t>
      </w:r>
      <w:r w:rsidRPr="00384EEB">
        <w:rPr>
          <w:rFonts w:ascii="Times New Roman" w:hAnsi="Times New Roman" w:cs="Times New Roman"/>
          <w:sz w:val="28"/>
          <w:szCs w:val="28"/>
        </w:rPr>
        <w:t>, последовательно формирующихся в онтогенезе.</w:t>
      </w:r>
      <w:r w:rsidR="001E296F" w:rsidRPr="00384EEB">
        <w:rPr>
          <w:rFonts w:ascii="Times New Roman" w:hAnsi="Times New Roman" w:cs="Times New Roman"/>
          <w:sz w:val="28"/>
          <w:szCs w:val="28"/>
        </w:rPr>
        <w:t xml:space="preserve"> На основе этого она предложила порядок работы над разными типами предложений. </w:t>
      </w:r>
    </w:p>
    <w:p w:rsidR="001E296F" w:rsidRPr="00384EEB" w:rsidRDefault="001E296F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Модели предложений по </w:t>
      </w:r>
      <w:proofErr w:type="spellStart"/>
      <w:r w:rsidRPr="00384EEB">
        <w:rPr>
          <w:rFonts w:ascii="Times New Roman" w:hAnsi="Times New Roman" w:cs="Times New Roman"/>
          <w:sz w:val="28"/>
          <w:szCs w:val="28"/>
        </w:rPr>
        <w:t>Балаевой</w:t>
      </w:r>
      <w:proofErr w:type="spellEnd"/>
      <w:r w:rsidRPr="00384EE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1</w:t>
      </w:r>
      <w:r w:rsidRPr="00384EEB">
        <w:rPr>
          <w:rStyle w:val="c4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модель</w:t>
      </w:r>
      <w:r w:rsidRPr="00384EEB">
        <w:rPr>
          <w:rStyle w:val="c42"/>
          <w:b/>
          <w:bCs/>
          <w:color w:val="333333"/>
          <w:sz w:val="28"/>
          <w:szCs w:val="28"/>
        </w:rPr>
        <w:t>:</w:t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 глагол + существительное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2"/>
          <w:color w:val="000000"/>
          <w:sz w:val="28"/>
          <w:szCs w:val="28"/>
          <w:shd w:val="clear" w:color="auto" w:fill="FFFFFF"/>
        </w:rPr>
        <w:t>Дай кашу. Возьми лопату. 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2</w:t>
      </w:r>
      <w:r w:rsidRPr="00384EEB">
        <w:rPr>
          <w:rStyle w:val="c4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модель:</w:t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 существительное + глагол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Мальчик поёт. 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3</w:t>
      </w:r>
      <w:r w:rsidRPr="00384EEB">
        <w:rPr>
          <w:rStyle w:val="c4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модель:</w:t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 существительное + глагол + существительное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2"/>
          <w:color w:val="000000"/>
          <w:sz w:val="28"/>
          <w:szCs w:val="28"/>
          <w:shd w:val="clear" w:color="auto" w:fill="FFFFFF"/>
        </w:rPr>
        <w:t>Мальчик поёт песню. 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4</w:t>
      </w:r>
      <w:r w:rsidRPr="00384EEB">
        <w:rPr>
          <w:rStyle w:val="c4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модель:</w:t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 прилагательное + существительное + глагол 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Маленький мальчик поёт. 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lastRenderedPageBreak/>
        <w:t>5</w:t>
      </w:r>
      <w:r w:rsidRPr="00384EEB">
        <w:rPr>
          <w:rStyle w:val="c4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модель:</w:t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 прилагательное + существительное + глагол + существительное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Маленький мальчик поёт песню. 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6</w:t>
      </w:r>
      <w:r w:rsidRPr="00384EEB">
        <w:rPr>
          <w:rStyle w:val="c4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модель:</w:t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 существительное + глагол + слово категории состояния 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Мальчик поёт весело. 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12"/>
          <w:i/>
          <w:iCs/>
          <w:color w:val="000000"/>
          <w:sz w:val="28"/>
          <w:szCs w:val="28"/>
          <w:shd w:val="clear" w:color="auto" w:fill="FFFFFF"/>
        </w:rPr>
        <w:t>7-10 модель появление предлогов</w:t>
      </w:r>
      <w:r w:rsidRPr="00384EEB">
        <w:rPr>
          <w:i/>
          <w:iCs/>
          <w:color w:val="000000"/>
          <w:sz w:val="28"/>
          <w:szCs w:val="28"/>
        </w:rPr>
        <w:br/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7</w:t>
      </w:r>
      <w:r w:rsidRPr="00384EEB">
        <w:rPr>
          <w:rStyle w:val="c4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модель</w:t>
      </w:r>
      <w:r w:rsidRPr="00384EEB">
        <w:rPr>
          <w:rStyle w:val="c42"/>
          <w:b/>
          <w:bCs/>
          <w:color w:val="333333"/>
          <w:sz w:val="28"/>
          <w:szCs w:val="28"/>
        </w:rPr>
        <w:t>:</w:t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 существительное + глагол + предлог + дополнение 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2"/>
          <w:color w:val="000000"/>
          <w:sz w:val="28"/>
          <w:szCs w:val="28"/>
        </w:rPr>
        <w:t>Мальчик поёт в хоре.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8</w:t>
      </w:r>
      <w:r w:rsidRPr="00384EEB">
        <w:rPr>
          <w:rStyle w:val="c4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модель:</w:t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 прилагательное + существительное + глагол + предлог +дополнение 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2"/>
          <w:color w:val="000000"/>
          <w:sz w:val="28"/>
          <w:szCs w:val="28"/>
          <w:shd w:val="clear" w:color="auto" w:fill="FFFFFF"/>
        </w:rPr>
        <w:t>Маленький мальчик поёт в хоре.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9 модель:</w:t>
      </w:r>
      <w:r w:rsidRPr="00384EEB">
        <w:rPr>
          <w:rStyle w:val="c42"/>
          <w:b/>
          <w:bCs/>
          <w:color w:val="333333"/>
          <w:sz w:val="28"/>
          <w:szCs w:val="28"/>
        </w:rPr>
        <w:t> 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2"/>
          <w:color w:val="000000"/>
          <w:sz w:val="28"/>
          <w:szCs w:val="28"/>
          <w:shd w:val="clear" w:color="auto" w:fill="FFFFFF"/>
        </w:rPr>
        <w:t xml:space="preserve">существительное +глагол + </w:t>
      </w:r>
      <w:proofErr w:type="gramStart"/>
      <w:r w:rsidRPr="00384EEB">
        <w:rPr>
          <w:rStyle w:val="c2"/>
          <w:color w:val="000000"/>
          <w:sz w:val="28"/>
          <w:szCs w:val="28"/>
          <w:shd w:val="clear" w:color="auto" w:fill="FFFFFF"/>
        </w:rPr>
        <w:t>глагол</w:t>
      </w:r>
      <w:proofErr w:type="gramEnd"/>
      <w:r w:rsidRPr="00384EEB">
        <w:rPr>
          <w:rStyle w:val="c2"/>
          <w:color w:val="000000"/>
          <w:sz w:val="28"/>
          <w:szCs w:val="28"/>
          <w:shd w:val="clear" w:color="auto" w:fill="FFFFFF"/>
        </w:rPr>
        <w:t>.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2"/>
          <w:color w:val="000000"/>
          <w:sz w:val="28"/>
          <w:szCs w:val="28"/>
          <w:shd w:val="clear" w:color="auto" w:fill="FFFFFF"/>
        </w:rPr>
        <w:t xml:space="preserve">существительное + </w:t>
      </w:r>
      <w:proofErr w:type="gramStart"/>
      <w:r w:rsidRPr="00384EEB">
        <w:rPr>
          <w:rStyle w:val="c2"/>
          <w:color w:val="000000"/>
          <w:sz w:val="28"/>
          <w:szCs w:val="28"/>
          <w:shd w:val="clear" w:color="auto" w:fill="FFFFFF"/>
        </w:rPr>
        <w:t>существительное</w:t>
      </w:r>
      <w:proofErr w:type="gramEnd"/>
      <w:r w:rsidRPr="00384EEB">
        <w:rPr>
          <w:rStyle w:val="c2"/>
          <w:color w:val="000000"/>
          <w:sz w:val="28"/>
          <w:szCs w:val="28"/>
          <w:shd w:val="clear" w:color="auto" w:fill="FFFFFF"/>
        </w:rPr>
        <w:t xml:space="preserve"> + глагол.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2"/>
          <w:color w:val="000000"/>
          <w:sz w:val="28"/>
          <w:szCs w:val="28"/>
          <w:shd w:val="clear" w:color="auto" w:fill="FFFFFF"/>
        </w:rPr>
        <w:t>Мальчик идёт петь. Мама мальчика смеётся. 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10</w:t>
      </w:r>
      <w:r w:rsidRPr="00384EEB">
        <w:rPr>
          <w:rStyle w:val="c4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модель:</w:t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 существительное + прилагательное + «А» + существительное+ </w:t>
      </w:r>
      <w:r w:rsidRPr="00384EEB">
        <w:rPr>
          <w:color w:val="000000"/>
          <w:sz w:val="28"/>
          <w:szCs w:val="28"/>
        </w:rPr>
        <w:br/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прилагательное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2"/>
          <w:color w:val="000000"/>
          <w:sz w:val="28"/>
          <w:szCs w:val="28"/>
          <w:shd w:val="clear" w:color="auto" w:fill="FFFFFF"/>
        </w:rPr>
        <w:t>Слон большой, а щенок маленький.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11 модель:</w:t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 сложносочинённые предложения (союзы «И», «А», «НО», «ДА»)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384EEB">
        <w:rPr>
          <w:rStyle w:val="c2"/>
          <w:color w:val="000000"/>
          <w:sz w:val="28"/>
          <w:szCs w:val="28"/>
          <w:shd w:val="clear" w:color="auto" w:fill="FFFFFF"/>
        </w:rPr>
        <w:t>Наступила осень, и листья  пожелтели.</w:t>
      </w:r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gramStart"/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12</w:t>
      </w:r>
      <w:r w:rsidRPr="00384EEB">
        <w:rPr>
          <w:rStyle w:val="c4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384EEB">
        <w:rPr>
          <w:rStyle w:val="c16"/>
          <w:b/>
          <w:bCs/>
          <w:i/>
          <w:iCs/>
          <w:color w:val="333333"/>
          <w:sz w:val="28"/>
          <w:szCs w:val="28"/>
        </w:rPr>
        <w:t>модель:</w:t>
      </w:r>
      <w:r w:rsidRPr="00384EEB">
        <w:rPr>
          <w:rStyle w:val="c2"/>
          <w:color w:val="000000"/>
          <w:sz w:val="28"/>
          <w:szCs w:val="28"/>
          <w:shd w:val="clear" w:color="auto" w:fill="FFFFFF"/>
        </w:rPr>
        <w:t> сложноподчинённые предложения (союзы «КОГДА», «ПОКА», «ТАК КАК», «ПОТОМУ ЧТО», «ЧТОБЫ» и др.).</w:t>
      </w:r>
      <w:proofErr w:type="gramEnd"/>
    </w:p>
    <w:p w:rsidR="001E296F" w:rsidRPr="00384EEB" w:rsidRDefault="001E296F" w:rsidP="00CA5405">
      <w:pPr>
        <w:pStyle w:val="c1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384EEB">
        <w:rPr>
          <w:rStyle w:val="c2"/>
          <w:color w:val="000000"/>
          <w:sz w:val="28"/>
          <w:szCs w:val="28"/>
          <w:shd w:val="clear" w:color="auto" w:fill="FFFFFF"/>
        </w:rPr>
        <w:t>Петя не пошёл гулять, потому что было холодно.</w:t>
      </w:r>
    </w:p>
    <w:p w:rsidR="001E296F" w:rsidRPr="00384EEB" w:rsidRDefault="001E296F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В </w:t>
      </w:r>
      <w:r w:rsidR="00E93CED" w:rsidRPr="00384EEB">
        <w:rPr>
          <w:rFonts w:ascii="Times New Roman" w:hAnsi="Times New Roman" w:cs="Times New Roman"/>
          <w:sz w:val="28"/>
          <w:szCs w:val="28"/>
        </w:rPr>
        <w:t>своей</w:t>
      </w:r>
      <w:r w:rsidRPr="00384EEB">
        <w:rPr>
          <w:rFonts w:ascii="Times New Roman" w:hAnsi="Times New Roman" w:cs="Times New Roman"/>
          <w:sz w:val="28"/>
          <w:szCs w:val="28"/>
        </w:rPr>
        <w:t xml:space="preserve"> ра</w:t>
      </w:r>
      <w:r w:rsidR="00E93CED" w:rsidRPr="00384EEB">
        <w:rPr>
          <w:rFonts w:ascii="Times New Roman" w:hAnsi="Times New Roman" w:cs="Times New Roman"/>
          <w:sz w:val="28"/>
          <w:szCs w:val="28"/>
        </w:rPr>
        <w:t>боте также использовала</w:t>
      </w:r>
      <w:r w:rsidRPr="00384EEB">
        <w:rPr>
          <w:rFonts w:ascii="Times New Roman" w:hAnsi="Times New Roman" w:cs="Times New Roman"/>
          <w:sz w:val="28"/>
          <w:szCs w:val="28"/>
        </w:rPr>
        <w:t xml:space="preserve"> пособия </w:t>
      </w:r>
      <w:proofErr w:type="spellStart"/>
      <w:r w:rsidRPr="00384EEB">
        <w:rPr>
          <w:rFonts w:ascii="Times New Roman" w:hAnsi="Times New Roman" w:cs="Times New Roman"/>
          <w:sz w:val="28"/>
          <w:szCs w:val="28"/>
        </w:rPr>
        <w:t>О.Яцель</w:t>
      </w:r>
      <w:proofErr w:type="spellEnd"/>
      <w:r w:rsidRPr="00384EEB">
        <w:rPr>
          <w:rFonts w:ascii="Times New Roman" w:hAnsi="Times New Roman" w:cs="Times New Roman"/>
          <w:sz w:val="28"/>
          <w:szCs w:val="28"/>
        </w:rPr>
        <w:t xml:space="preserve"> «Учусь правильно употреблять предлоги», авторские игры Н.Коняхиной (фразовый конструктор), Ж.А. Травкиной «Формируем слоговую структуру слова»,  «Сложи фразу»</w:t>
      </w:r>
      <w:r w:rsidR="00241715" w:rsidRPr="00384EEB">
        <w:rPr>
          <w:rFonts w:ascii="Times New Roman" w:hAnsi="Times New Roman" w:cs="Times New Roman"/>
          <w:sz w:val="28"/>
          <w:szCs w:val="28"/>
        </w:rPr>
        <w:t xml:space="preserve">, «Слоговые упражнения», </w:t>
      </w:r>
      <w:r w:rsidRPr="00384EEB">
        <w:rPr>
          <w:rFonts w:ascii="Times New Roman" w:hAnsi="Times New Roman" w:cs="Times New Roman"/>
          <w:sz w:val="28"/>
          <w:szCs w:val="28"/>
        </w:rPr>
        <w:t xml:space="preserve"> альбом Черенковой</w:t>
      </w:r>
      <w:r w:rsidR="00241715" w:rsidRPr="00384EEB">
        <w:rPr>
          <w:rFonts w:ascii="Times New Roman" w:hAnsi="Times New Roman" w:cs="Times New Roman"/>
          <w:sz w:val="28"/>
          <w:szCs w:val="28"/>
        </w:rPr>
        <w:t xml:space="preserve"> М.А</w:t>
      </w:r>
      <w:r w:rsidRPr="00384EEB">
        <w:rPr>
          <w:rFonts w:ascii="Times New Roman" w:hAnsi="Times New Roman" w:cs="Times New Roman"/>
          <w:sz w:val="28"/>
          <w:szCs w:val="28"/>
        </w:rPr>
        <w:t>.</w:t>
      </w:r>
      <w:r w:rsidR="00241715" w:rsidRPr="00384EEB">
        <w:rPr>
          <w:rFonts w:ascii="Times New Roman" w:hAnsi="Times New Roman" w:cs="Times New Roman"/>
          <w:sz w:val="28"/>
          <w:szCs w:val="28"/>
        </w:rPr>
        <w:t xml:space="preserve"> «Дидактический материал по преодолению нарушений слоговой структуры слова у детей 4-6 лет»</w:t>
      </w:r>
      <w:proofErr w:type="gramStart"/>
      <w:r w:rsidRPr="00384EEB">
        <w:rPr>
          <w:rFonts w:ascii="Times New Roman" w:hAnsi="Times New Roman" w:cs="Times New Roman"/>
          <w:sz w:val="28"/>
          <w:szCs w:val="28"/>
        </w:rPr>
        <w:t xml:space="preserve"> </w:t>
      </w:r>
      <w:r w:rsidR="00241715" w:rsidRPr="00384E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41715" w:rsidRPr="00384EEB">
        <w:rPr>
          <w:rFonts w:ascii="Times New Roman" w:hAnsi="Times New Roman" w:cs="Times New Roman"/>
          <w:sz w:val="28"/>
          <w:szCs w:val="28"/>
        </w:rPr>
        <w:t xml:space="preserve"> фразовый конструктор </w:t>
      </w:r>
      <w:proofErr w:type="spellStart"/>
      <w:r w:rsidR="00241715" w:rsidRPr="00384EEB">
        <w:rPr>
          <w:rFonts w:ascii="Times New Roman" w:hAnsi="Times New Roman" w:cs="Times New Roman"/>
          <w:sz w:val="28"/>
          <w:szCs w:val="28"/>
        </w:rPr>
        <w:t>Е.А.Алифановой</w:t>
      </w:r>
      <w:proofErr w:type="spellEnd"/>
      <w:r w:rsidR="00241715" w:rsidRPr="00384EEB">
        <w:rPr>
          <w:rFonts w:ascii="Times New Roman" w:hAnsi="Times New Roman" w:cs="Times New Roman"/>
          <w:sz w:val="28"/>
          <w:szCs w:val="28"/>
        </w:rPr>
        <w:t>, Н.Е.Егоровой.</w:t>
      </w:r>
    </w:p>
    <w:p w:rsidR="00E579AE" w:rsidRPr="00384EEB" w:rsidRDefault="00384EEB" w:rsidP="00E93CED">
      <w:pPr>
        <w:spacing w:after="0"/>
        <w:ind w:firstLine="708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384EEB">
        <w:rPr>
          <w:rFonts w:ascii="Times New Roman" w:hAnsi="Times New Roman" w:cs="Times New Roman"/>
          <w:b/>
          <w:sz w:val="32"/>
          <w:szCs w:val="28"/>
          <w:u w:val="single"/>
        </w:rPr>
        <w:t>5</w:t>
      </w:r>
      <w:r w:rsidR="00E93CED" w:rsidRPr="00384EEB">
        <w:rPr>
          <w:rFonts w:ascii="Times New Roman" w:hAnsi="Times New Roman" w:cs="Times New Roman"/>
          <w:b/>
          <w:sz w:val="32"/>
          <w:szCs w:val="28"/>
          <w:u w:val="single"/>
        </w:rPr>
        <w:t>. Н</w:t>
      </w:r>
      <w:r w:rsidR="00E579AE" w:rsidRPr="00384EEB">
        <w:rPr>
          <w:rFonts w:ascii="Times New Roman" w:hAnsi="Times New Roman" w:cs="Times New Roman"/>
          <w:b/>
          <w:sz w:val="32"/>
          <w:szCs w:val="28"/>
          <w:u w:val="single"/>
        </w:rPr>
        <w:t xml:space="preserve">овизна опыта </w:t>
      </w:r>
    </w:p>
    <w:p w:rsidR="00E579AE" w:rsidRPr="00384EEB" w:rsidRDefault="00E579AE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Новизна опыта заключается в системном использовании игр с фразовым конструктором, в синтезе нескольких авторских пособий (Н.Коняхина, Ж.Травкина, Е.А. </w:t>
      </w:r>
      <w:proofErr w:type="spellStart"/>
      <w:r w:rsidRPr="00384EEB">
        <w:rPr>
          <w:rFonts w:ascii="Times New Roman" w:hAnsi="Times New Roman" w:cs="Times New Roman"/>
          <w:sz w:val="28"/>
          <w:szCs w:val="28"/>
        </w:rPr>
        <w:t>Алифанова</w:t>
      </w:r>
      <w:proofErr w:type="spellEnd"/>
      <w:r w:rsidRPr="00384EEB">
        <w:rPr>
          <w:rFonts w:ascii="Times New Roman" w:hAnsi="Times New Roman" w:cs="Times New Roman"/>
          <w:sz w:val="28"/>
          <w:szCs w:val="28"/>
        </w:rPr>
        <w:t xml:space="preserve">, Н.Е. Егорова, О.С. </w:t>
      </w:r>
      <w:proofErr w:type="spellStart"/>
      <w:r w:rsidRPr="00384EEB">
        <w:rPr>
          <w:rFonts w:ascii="Times New Roman" w:hAnsi="Times New Roman" w:cs="Times New Roman"/>
          <w:sz w:val="28"/>
          <w:szCs w:val="28"/>
        </w:rPr>
        <w:t>Яцель</w:t>
      </w:r>
      <w:proofErr w:type="spellEnd"/>
      <w:r w:rsidRPr="00384EE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79AE" w:rsidRPr="00384EEB" w:rsidRDefault="00384EEB" w:rsidP="00384EEB">
      <w:pPr>
        <w:spacing w:after="0"/>
        <w:ind w:firstLine="708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384EEB">
        <w:rPr>
          <w:rFonts w:ascii="Times New Roman" w:hAnsi="Times New Roman" w:cs="Times New Roman"/>
          <w:b/>
          <w:sz w:val="32"/>
          <w:szCs w:val="28"/>
          <w:u w:val="single"/>
        </w:rPr>
        <w:t xml:space="preserve">6. </w:t>
      </w:r>
      <w:r w:rsidR="00E579AE" w:rsidRPr="00384EEB">
        <w:rPr>
          <w:rFonts w:ascii="Times New Roman" w:hAnsi="Times New Roman" w:cs="Times New Roman"/>
          <w:b/>
          <w:sz w:val="32"/>
          <w:szCs w:val="28"/>
          <w:u w:val="single"/>
        </w:rPr>
        <w:t>Технология опыта</w:t>
      </w:r>
    </w:p>
    <w:p w:rsidR="00E579AE" w:rsidRPr="00384EEB" w:rsidRDefault="00FA4CFC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Цель: </w:t>
      </w:r>
      <w:r w:rsidR="00E579AE" w:rsidRPr="00384EEB">
        <w:rPr>
          <w:rFonts w:ascii="Times New Roman" w:hAnsi="Times New Roman" w:cs="Times New Roman"/>
          <w:sz w:val="28"/>
          <w:szCs w:val="28"/>
        </w:rPr>
        <w:t xml:space="preserve">Коррекция и развитие </w:t>
      </w:r>
      <w:r w:rsidRPr="00384EEB">
        <w:rPr>
          <w:rFonts w:ascii="Times New Roman" w:hAnsi="Times New Roman" w:cs="Times New Roman"/>
          <w:sz w:val="28"/>
          <w:szCs w:val="28"/>
        </w:rPr>
        <w:t xml:space="preserve">фразовой речи </w:t>
      </w:r>
      <w:r w:rsidR="00E579AE" w:rsidRPr="00384EEB">
        <w:rPr>
          <w:rFonts w:ascii="Times New Roman" w:hAnsi="Times New Roman" w:cs="Times New Roman"/>
          <w:sz w:val="28"/>
          <w:szCs w:val="28"/>
        </w:rPr>
        <w:t xml:space="preserve"> одновременн</w:t>
      </w:r>
      <w:r w:rsidRPr="00384EEB">
        <w:rPr>
          <w:rFonts w:ascii="Times New Roman" w:hAnsi="Times New Roman" w:cs="Times New Roman"/>
          <w:sz w:val="28"/>
          <w:szCs w:val="28"/>
        </w:rPr>
        <w:t>о</w:t>
      </w:r>
      <w:r w:rsidR="00E579AE" w:rsidRPr="00384EEB">
        <w:rPr>
          <w:rFonts w:ascii="Times New Roman" w:hAnsi="Times New Roman" w:cs="Times New Roman"/>
          <w:sz w:val="28"/>
          <w:szCs w:val="28"/>
        </w:rPr>
        <w:t xml:space="preserve"> </w:t>
      </w:r>
      <w:r w:rsidRPr="00384EEB">
        <w:rPr>
          <w:rFonts w:ascii="Times New Roman" w:hAnsi="Times New Roman" w:cs="Times New Roman"/>
          <w:sz w:val="28"/>
          <w:szCs w:val="28"/>
        </w:rPr>
        <w:t xml:space="preserve">с коррекцией и развитием </w:t>
      </w:r>
      <w:r w:rsidR="00E579AE" w:rsidRPr="00384EEB">
        <w:rPr>
          <w:rFonts w:ascii="Times New Roman" w:hAnsi="Times New Roman" w:cs="Times New Roman"/>
          <w:sz w:val="28"/>
          <w:szCs w:val="28"/>
        </w:rPr>
        <w:t xml:space="preserve">произносительной, лексико-грамматической  стороны речи у детей </w:t>
      </w:r>
      <w:r w:rsidRPr="00384EEB">
        <w:rPr>
          <w:rFonts w:ascii="Times New Roman" w:hAnsi="Times New Roman" w:cs="Times New Roman"/>
          <w:sz w:val="28"/>
          <w:szCs w:val="28"/>
        </w:rPr>
        <w:t>с ТНР (1-2 уровень речевого развития)</w:t>
      </w:r>
    </w:p>
    <w:p w:rsidR="00E579AE" w:rsidRPr="00384EEB" w:rsidRDefault="00E579AE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lastRenderedPageBreak/>
        <w:t>Цель опыта: коррекция и развитие слоговой структуры слова, элементарного словоизменения и словообразования,  формирование простейших типов фраз  у детей с ТНР (1-2 уровень речевого развития).</w:t>
      </w:r>
    </w:p>
    <w:p w:rsidR="00E93CED" w:rsidRPr="00384EEB" w:rsidRDefault="00E93CED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4EEB">
        <w:rPr>
          <w:rFonts w:ascii="Times New Roman" w:hAnsi="Times New Roman" w:cs="Times New Roman"/>
          <w:sz w:val="28"/>
          <w:szCs w:val="28"/>
        </w:rPr>
        <w:t>В ходе мониторинга речевого развития у детей средней группы с ТНР были выявлены</w:t>
      </w:r>
      <w:r w:rsidR="001314AD" w:rsidRPr="00384EEB">
        <w:rPr>
          <w:rFonts w:ascii="Times New Roman" w:hAnsi="Times New Roman" w:cs="Times New Roman"/>
          <w:sz w:val="28"/>
          <w:szCs w:val="28"/>
        </w:rPr>
        <w:t xml:space="preserve"> нарушения:</w:t>
      </w:r>
      <w:r w:rsidRPr="00384EEB">
        <w:rPr>
          <w:rFonts w:ascii="Times New Roman" w:hAnsi="Times New Roman" w:cs="Times New Roman"/>
          <w:sz w:val="28"/>
          <w:szCs w:val="28"/>
        </w:rPr>
        <w:t xml:space="preserve"> </w:t>
      </w:r>
      <w:r w:rsidR="001314AD" w:rsidRPr="00384EEB">
        <w:rPr>
          <w:rFonts w:ascii="Times New Roman" w:hAnsi="Times New Roman" w:cs="Times New Roman"/>
          <w:sz w:val="28"/>
          <w:szCs w:val="28"/>
        </w:rPr>
        <w:t xml:space="preserve">уровень понимания речи – номинативный, </w:t>
      </w:r>
      <w:r w:rsidRPr="00384EEB">
        <w:rPr>
          <w:rFonts w:ascii="Times New Roman" w:hAnsi="Times New Roman" w:cs="Times New Roman"/>
          <w:sz w:val="28"/>
          <w:szCs w:val="28"/>
        </w:rPr>
        <w:t>грубые нарушения слоговой структуры слова (дети могли произносить слова 1, 3 классов),  лексико – грамматического строя речи (словоизменение ограничивалось</w:t>
      </w:r>
      <w:r w:rsidR="001314AD" w:rsidRPr="00384EEB">
        <w:rPr>
          <w:rFonts w:ascii="Times New Roman" w:hAnsi="Times New Roman" w:cs="Times New Roman"/>
          <w:sz w:val="28"/>
          <w:szCs w:val="28"/>
        </w:rPr>
        <w:t xml:space="preserve"> частотными окончаниями существительных в  винительном, дательном падежах</w:t>
      </w:r>
      <w:r w:rsidRPr="00384EEB">
        <w:rPr>
          <w:rFonts w:ascii="Times New Roman" w:hAnsi="Times New Roman" w:cs="Times New Roman"/>
          <w:sz w:val="28"/>
          <w:szCs w:val="28"/>
        </w:rPr>
        <w:t>)</w:t>
      </w:r>
      <w:r w:rsidR="001314AD" w:rsidRPr="00384EEB">
        <w:rPr>
          <w:rFonts w:ascii="Times New Roman" w:hAnsi="Times New Roman" w:cs="Times New Roman"/>
          <w:sz w:val="28"/>
          <w:szCs w:val="28"/>
        </w:rPr>
        <w:t xml:space="preserve">, фраза ограничена 2-3 словами. </w:t>
      </w:r>
      <w:proofErr w:type="gramEnd"/>
    </w:p>
    <w:p w:rsidR="00E579AE" w:rsidRPr="00384EEB" w:rsidRDefault="001314AD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4EEB">
        <w:rPr>
          <w:rFonts w:ascii="Times New Roman" w:hAnsi="Times New Roman" w:cs="Times New Roman"/>
          <w:sz w:val="28"/>
          <w:szCs w:val="28"/>
        </w:rPr>
        <w:t>Исходя из результатов обследования были</w:t>
      </w:r>
      <w:proofErr w:type="gramEnd"/>
      <w:r w:rsidRPr="00384EEB">
        <w:rPr>
          <w:rFonts w:ascii="Times New Roman" w:hAnsi="Times New Roman" w:cs="Times New Roman"/>
          <w:sz w:val="28"/>
          <w:szCs w:val="28"/>
        </w:rPr>
        <w:t xml:space="preserve"> </w:t>
      </w:r>
      <w:r w:rsidR="00E579AE" w:rsidRPr="00384EEB">
        <w:rPr>
          <w:rFonts w:ascii="Times New Roman" w:hAnsi="Times New Roman" w:cs="Times New Roman"/>
          <w:sz w:val="28"/>
          <w:szCs w:val="28"/>
        </w:rPr>
        <w:t>поставлены задачи:</w:t>
      </w:r>
    </w:p>
    <w:p w:rsidR="00E579AE" w:rsidRPr="00384EEB" w:rsidRDefault="00E579AE" w:rsidP="00CA540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Коррекция и </w:t>
      </w:r>
      <w:r w:rsidR="00FA4CFC" w:rsidRPr="00384EEB">
        <w:rPr>
          <w:rFonts w:ascii="Times New Roman" w:hAnsi="Times New Roman" w:cs="Times New Roman"/>
          <w:sz w:val="28"/>
          <w:szCs w:val="28"/>
        </w:rPr>
        <w:t xml:space="preserve">развитие слоговой структуры слова (дети должны </w:t>
      </w:r>
      <w:r w:rsidR="00E93CED" w:rsidRPr="00384EEB">
        <w:rPr>
          <w:rFonts w:ascii="Times New Roman" w:hAnsi="Times New Roman" w:cs="Times New Roman"/>
          <w:sz w:val="28"/>
          <w:szCs w:val="28"/>
        </w:rPr>
        <w:t>о</w:t>
      </w:r>
      <w:r w:rsidR="00FA4CFC" w:rsidRPr="00384EEB">
        <w:rPr>
          <w:rFonts w:ascii="Times New Roman" w:hAnsi="Times New Roman" w:cs="Times New Roman"/>
          <w:sz w:val="28"/>
          <w:szCs w:val="28"/>
        </w:rPr>
        <w:t>владеть навыками произнесения слов до 5-6 класса слоговой структуры по Марковой)</w:t>
      </w:r>
    </w:p>
    <w:p w:rsidR="00FA4CFC" w:rsidRPr="00384EEB" w:rsidRDefault="00FA4CFC" w:rsidP="00CA540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Коррекция и развитие словоизменения. Формирование и закрепление падежных окончаний существительных в единственном числе без предлога и с простыми предлогами </w:t>
      </w:r>
      <w:proofErr w:type="gramStart"/>
      <w:r w:rsidRPr="00384EE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84EEB">
        <w:rPr>
          <w:rFonts w:ascii="Times New Roman" w:hAnsi="Times New Roman" w:cs="Times New Roman"/>
          <w:sz w:val="28"/>
          <w:szCs w:val="28"/>
        </w:rPr>
        <w:t>, В, ПОД.</w:t>
      </w:r>
    </w:p>
    <w:p w:rsidR="00FA4CFC" w:rsidRPr="00384EEB" w:rsidRDefault="00FA4CFC" w:rsidP="00CA540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Коррекция и развитие фразовой речи. Формирование и закрепление  фраз 1 - 8 моделей по </w:t>
      </w:r>
      <w:proofErr w:type="spellStart"/>
      <w:r w:rsidRPr="00384EEB">
        <w:rPr>
          <w:rFonts w:ascii="Times New Roman" w:hAnsi="Times New Roman" w:cs="Times New Roman"/>
          <w:sz w:val="28"/>
          <w:szCs w:val="28"/>
        </w:rPr>
        <w:t>Балаевой</w:t>
      </w:r>
      <w:proofErr w:type="spellEnd"/>
      <w:r w:rsidRPr="00384EEB">
        <w:rPr>
          <w:rFonts w:ascii="Times New Roman" w:hAnsi="Times New Roman" w:cs="Times New Roman"/>
          <w:sz w:val="28"/>
          <w:szCs w:val="28"/>
        </w:rPr>
        <w:t>.</w:t>
      </w:r>
    </w:p>
    <w:p w:rsidR="00FA4CFC" w:rsidRPr="00384EEB" w:rsidRDefault="00FA4CFC" w:rsidP="00CA540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Коррекция  и развитие умения правильно употреблять простые предлоги </w:t>
      </w:r>
      <w:proofErr w:type="gramStart"/>
      <w:r w:rsidRPr="00384EE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84EEB">
        <w:rPr>
          <w:rFonts w:ascii="Times New Roman" w:hAnsi="Times New Roman" w:cs="Times New Roman"/>
          <w:sz w:val="28"/>
          <w:szCs w:val="28"/>
        </w:rPr>
        <w:t>, в, под.</w:t>
      </w:r>
    </w:p>
    <w:p w:rsidR="00F267A2" w:rsidRPr="00384EEB" w:rsidRDefault="00F267A2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Маршрут реализации поставленных задач:</w:t>
      </w:r>
    </w:p>
    <w:p w:rsidR="00E579AE" w:rsidRPr="00384EEB" w:rsidRDefault="00E579AE" w:rsidP="00CA540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Изучить литературу </w:t>
      </w:r>
      <w:r w:rsidR="00F267A2" w:rsidRPr="00384EEB">
        <w:rPr>
          <w:rFonts w:ascii="Times New Roman" w:hAnsi="Times New Roman" w:cs="Times New Roman"/>
          <w:sz w:val="28"/>
          <w:szCs w:val="28"/>
        </w:rPr>
        <w:t xml:space="preserve">по использованию  формированию фразовой речи, слоговой структуры слова и </w:t>
      </w:r>
      <w:r w:rsidR="00241715" w:rsidRPr="00384EEB">
        <w:rPr>
          <w:rFonts w:ascii="Times New Roman" w:hAnsi="Times New Roman" w:cs="Times New Roman"/>
          <w:sz w:val="28"/>
          <w:szCs w:val="28"/>
        </w:rPr>
        <w:t xml:space="preserve">простейших </w:t>
      </w:r>
      <w:r w:rsidR="00F267A2" w:rsidRPr="00384EEB">
        <w:rPr>
          <w:rFonts w:ascii="Times New Roman" w:hAnsi="Times New Roman" w:cs="Times New Roman"/>
          <w:sz w:val="28"/>
          <w:szCs w:val="28"/>
        </w:rPr>
        <w:t>лексико-грамматических категорий у детей с ТНР (1-2 уровень речевого развития).</w:t>
      </w:r>
    </w:p>
    <w:p w:rsidR="00F267A2" w:rsidRPr="00384EEB" w:rsidRDefault="005E2F2B" w:rsidP="00CA540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Разработать систему игр  и упражнений.</w:t>
      </w:r>
    </w:p>
    <w:p w:rsidR="005E2F2B" w:rsidRPr="00384EEB" w:rsidRDefault="005E2F2B" w:rsidP="00CA540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Внедрить в практику систему игр и упражнений.</w:t>
      </w:r>
    </w:p>
    <w:p w:rsidR="005E2F2B" w:rsidRPr="00384EEB" w:rsidRDefault="005E2F2B" w:rsidP="00CA540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Выявить влияние данной работы на речевое развитие детей.</w:t>
      </w:r>
    </w:p>
    <w:p w:rsidR="00241715" w:rsidRPr="00384EEB" w:rsidRDefault="005E05D7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С</w:t>
      </w:r>
      <w:r w:rsidR="00241715" w:rsidRPr="00384EEB">
        <w:rPr>
          <w:rFonts w:ascii="Times New Roman" w:hAnsi="Times New Roman" w:cs="Times New Roman"/>
          <w:sz w:val="28"/>
          <w:szCs w:val="28"/>
        </w:rPr>
        <w:t xml:space="preserve">истема </w:t>
      </w:r>
      <w:r w:rsidRPr="00384EEB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241715" w:rsidRPr="00384EEB">
        <w:rPr>
          <w:rFonts w:ascii="Times New Roman" w:hAnsi="Times New Roman" w:cs="Times New Roman"/>
          <w:sz w:val="28"/>
          <w:szCs w:val="28"/>
        </w:rPr>
        <w:t>будет включать в себя следующую последовательность:</w:t>
      </w:r>
    </w:p>
    <w:p w:rsidR="00665BAA" w:rsidRPr="00384EEB" w:rsidRDefault="00241715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1.формирование фразы из </w:t>
      </w:r>
      <w:r w:rsidR="00665BAA" w:rsidRPr="00384EEB">
        <w:rPr>
          <w:rFonts w:ascii="Times New Roman" w:hAnsi="Times New Roman" w:cs="Times New Roman"/>
          <w:sz w:val="28"/>
          <w:szCs w:val="28"/>
        </w:rPr>
        <w:t>2 с</w:t>
      </w:r>
      <w:r w:rsidR="003736E5">
        <w:rPr>
          <w:rFonts w:ascii="Times New Roman" w:hAnsi="Times New Roman" w:cs="Times New Roman"/>
          <w:sz w:val="28"/>
          <w:szCs w:val="28"/>
        </w:rPr>
        <w:t xml:space="preserve">лов (1 модель по </w:t>
      </w:r>
      <w:proofErr w:type="spellStart"/>
      <w:r w:rsidR="003736E5">
        <w:rPr>
          <w:rFonts w:ascii="Times New Roman" w:hAnsi="Times New Roman" w:cs="Times New Roman"/>
          <w:sz w:val="28"/>
          <w:szCs w:val="28"/>
        </w:rPr>
        <w:t>В.И.Балаевой</w:t>
      </w:r>
      <w:proofErr w:type="spellEnd"/>
      <w:r w:rsidR="003736E5">
        <w:rPr>
          <w:rFonts w:ascii="Times New Roman" w:hAnsi="Times New Roman" w:cs="Times New Roman"/>
          <w:sz w:val="28"/>
          <w:szCs w:val="28"/>
        </w:rPr>
        <w:t xml:space="preserve">)1, </w:t>
      </w:r>
      <w:r w:rsidR="00665BAA" w:rsidRPr="00384EEB">
        <w:rPr>
          <w:rFonts w:ascii="Times New Roman" w:hAnsi="Times New Roman" w:cs="Times New Roman"/>
          <w:sz w:val="28"/>
          <w:szCs w:val="28"/>
        </w:rPr>
        <w:t>3 классов слоговой структуры по Марковой.</w:t>
      </w:r>
      <w:r w:rsidR="005E05D7" w:rsidRPr="00384EEB">
        <w:rPr>
          <w:rFonts w:ascii="Times New Roman" w:hAnsi="Times New Roman" w:cs="Times New Roman"/>
          <w:sz w:val="28"/>
          <w:szCs w:val="28"/>
        </w:rPr>
        <w:t xml:space="preserve"> Например, дай кашу, нет мухи. </w:t>
      </w:r>
      <w:r w:rsidR="00A06535" w:rsidRPr="00384EEB">
        <w:rPr>
          <w:rFonts w:ascii="Times New Roman" w:hAnsi="Times New Roman" w:cs="Times New Roman"/>
          <w:sz w:val="28"/>
          <w:szCs w:val="28"/>
        </w:rPr>
        <w:t xml:space="preserve"> Одновременно проводится работа над словоизменением.</w:t>
      </w:r>
      <w:r w:rsidR="00337352">
        <w:rPr>
          <w:rFonts w:ascii="Times New Roman" w:hAnsi="Times New Roman" w:cs="Times New Roman"/>
          <w:sz w:val="28"/>
          <w:szCs w:val="28"/>
        </w:rPr>
        <w:t xml:space="preserve">  (Приложение 1)</w:t>
      </w:r>
    </w:p>
    <w:p w:rsidR="005E05D7" w:rsidRPr="00384EEB" w:rsidRDefault="00665BAA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2.</w:t>
      </w:r>
      <w:r w:rsidR="005E05D7" w:rsidRPr="00384EEB">
        <w:rPr>
          <w:rFonts w:ascii="Times New Roman" w:hAnsi="Times New Roman" w:cs="Times New Roman"/>
          <w:sz w:val="28"/>
          <w:szCs w:val="28"/>
        </w:rPr>
        <w:t>формирование фразы 2 - 3 модели</w:t>
      </w:r>
      <w:r w:rsidRPr="00384EEB">
        <w:rPr>
          <w:rFonts w:ascii="Times New Roman" w:hAnsi="Times New Roman" w:cs="Times New Roman"/>
          <w:sz w:val="28"/>
          <w:szCs w:val="28"/>
        </w:rPr>
        <w:t xml:space="preserve">  по В.И. </w:t>
      </w:r>
      <w:proofErr w:type="spellStart"/>
      <w:r w:rsidRPr="00384EEB">
        <w:rPr>
          <w:rFonts w:ascii="Times New Roman" w:hAnsi="Times New Roman" w:cs="Times New Roman"/>
          <w:sz w:val="28"/>
          <w:szCs w:val="28"/>
        </w:rPr>
        <w:t>Балаевой</w:t>
      </w:r>
      <w:proofErr w:type="spellEnd"/>
      <w:r w:rsidRPr="00384EEB">
        <w:rPr>
          <w:rFonts w:ascii="Times New Roman" w:hAnsi="Times New Roman" w:cs="Times New Roman"/>
          <w:sz w:val="28"/>
          <w:szCs w:val="28"/>
        </w:rPr>
        <w:t>.  Во фразе используются слова 1-4 классов слоговой структуры по Марковой.</w:t>
      </w:r>
      <w:r w:rsidR="005E05D7" w:rsidRPr="00384EEB">
        <w:rPr>
          <w:rFonts w:ascii="Times New Roman" w:hAnsi="Times New Roman" w:cs="Times New Roman"/>
          <w:sz w:val="28"/>
          <w:szCs w:val="28"/>
        </w:rPr>
        <w:t xml:space="preserve"> Например, Полина купила помаду.</w:t>
      </w:r>
      <w:bookmarkStart w:id="0" w:name="_GoBack"/>
      <w:bookmarkEnd w:id="0"/>
      <w:r w:rsidR="005E05D7" w:rsidRPr="00384EEB">
        <w:rPr>
          <w:rFonts w:ascii="Times New Roman" w:hAnsi="Times New Roman" w:cs="Times New Roman"/>
          <w:sz w:val="28"/>
          <w:szCs w:val="28"/>
        </w:rPr>
        <w:t xml:space="preserve"> Маня несет сок.</w:t>
      </w:r>
      <w:r w:rsidR="00337352">
        <w:rPr>
          <w:rFonts w:ascii="Times New Roman" w:hAnsi="Times New Roman" w:cs="Times New Roman"/>
          <w:sz w:val="28"/>
          <w:szCs w:val="28"/>
        </w:rPr>
        <w:t xml:space="preserve"> (Приложение 2)</w:t>
      </w:r>
    </w:p>
    <w:p w:rsidR="00665BAA" w:rsidRPr="00384EEB" w:rsidRDefault="00665BAA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3. формирование фраз 2- 3 моделей, состоящих из слов 4-5 классов слоговой структуры.</w:t>
      </w:r>
      <w:r w:rsidR="00C404AA" w:rsidRPr="00384EEB">
        <w:rPr>
          <w:rFonts w:ascii="Times New Roman" w:hAnsi="Times New Roman" w:cs="Times New Roman"/>
          <w:sz w:val="28"/>
          <w:szCs w:val="28"/>
        </w:rPr>
        <w:t xml:space="preserve"> </w:t>
      </w:r>
      <w:r w:rsidR="001314AD" w:rsidRPr="00384EEB">
        <w:rPr>
          <w:rFonts w:ascii="Times New Roman" w:hAnsi="Times New Roman" w:cs="Times New Roman"/>
          <w:sz w:val="28"/>
          <w:szCs w:val="28"/>
        </w:rPr>
        <w:t>Например, Семен несет батон.</w:t>
      </w:r>
      <w:r w:rsidR="00337352">
        <w:rPr>
          <w:rFonts w:ascii="Times New Roman" w:hAnsi="Times New Roman" w:cs="Times New Roman"/>
          <w:sz w:val="28"/>
          <w:szCs w:val="28"/>
        </w:rPr>
        <w:t xml:space="preserve"> (Приложение 3)</w:t>
      </w:r>
    </w:p>
    <w:p w:rsidR="00665BAA" w:rsidRPr="00384EEB" w:rsidRDefault="00665BAA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4. формирование фраз 4-6 моделей, состоящих из слов 4-6 классов слоговой структуры.</w:t>
      </w:r>
      <w:r w:rsidR="00B4458E">
        <w:rPr>
          <w:rFonts w:ascii="Times New Roman" w:hAnsi="Times New Roman" w:cs="Times New Roman"/>
          <w:sz w:val="28"/>
          <w:szCs w:val="28"/>
        </w:rPr>
        <w:t xml:space="preserve"> Например, у</w:t>
      </w:r>
      <w:r w:rsidR="001314AD" w:rsidRPr="00384EEB">
        <w:rPr>
          <w:rFonts w:ascii="Times New Roman" w:hAnsi="Times New Roman" w:cs="Times New Roman"/>
          <w:sz w:val="28"/>
          <w:szCs w:val="28"/>
        </w:rPr>
        <w:t>мный мальчик поет песню.</w:t>
      </w:r>
      <w:r w:rsidR="00337352">
        <w:rPr>
          <w:rFonts w:ascii="Times New Roman" w:hAnsi="Times New Roman" w:cs="Times New Roman"/>
          <w:sz w:val="28"/>
          <w:szCs w:val="28"/>
        </w:rPr>
        <w:t xml:space="preserve"> (Приложение 4)</w:t>
      </w:r>
    </w:p>
    <w:p w:rsidR="00665BAA" w:rsidRPr="00384EEB" w:rsidRDefault="00665BAA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lastRenderedPageBreak/>
        <w:t>5. формирование фраз 7 модели, состоящих из слов 4-6 классов слоговой структуры.</w:t>
      </w:r>
      <w:r w:rsidR="001314AD" w:rsidRPr="00384EEB">
        <w:rPr>
          <w:rFonts w:ascii="Times New Roman" w:hAnsi="Times New Roman" w:cs="Times New Roman"/>
          <w:sz w:val="28"/>
          <w:szCs w:val="28"/>
        </w:rPr>
        <w:t xml:space="preserve"> Например, Кошка лежит на диване.</w:t>
      </w:r>
      <w:r w:rsidR="00337352">
        <w:rPr>
          <w:rFonts w:ascii="Times New Roman" w:hAnsi="Times New Roman" w:cs="Times New Roman"/>
          <w:sz w:val="28"/>
          <w:szCs w:val="28"/>
        </w:rPr>
        <w:t xml:space="preserve"> (Приложение 5)</w:t>
      </w:r>
    </w:p>
    <w:p w:rsidR="00665BAA" w:rsidRPr="00384EEB" w:rsidRDefault="00665BAA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На протяжении работы над каждым этапом мной использовались игры с фразовым конструктором, иногда картинки заменялись игрушками, реальными действиям. </w:t>
      </w:r>
    </w:p>
    <w:p w:rsidR="00C404AA" w:rsidRPr="00384EEB" w:rsidRDefault="00C404AA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В результате работы была собрана копилка дидактических игр.  ПРИЛОЖЕНИЕ</w:t>
      </w:r>
    </w:p>
    <w:p w:rsidR="00C404AA" w:rsidRPr="00384EEB" w:rsidRDefault="00384EEB" w:rsidP="006C0F40">
      <w:pPr>
        <w:spacing w:after="0"/>
        <w:ind w:left="360" w:firstLine="348"/>
        <w:rPr>
          <w:rFonts w:ascii="Times New Roman" w:hAnsi="Times New Roman" w:cs="Times New Roman"/>
          <w:b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sz w:val="32"/>
          <w:szCs w:val="28"/>
          <w:u w:val="single"/>
        </w:rPr>
        <w:t>7</w:t>
      </w:r>
      <w:r w:rsidR="00C404AA" w:rsidRPr="00384EEB">
        <w:rPr>
          <w:rFonts w:ascii="Times New Roman" w:hAnsi="Times New Roman" w:cs="Times New Roman"/>
          <w:b/>
          <w:sz w:val="32"/>
          <w:szCs w:val="28"/>
          <w:u w:val="single"/>
        </w:rPr>
        <w:t>. Результативность педагогической деятельности.</w:t>
      </w:r>
    </w:p>
    <w:p w:rsidR="00C404AA" w:rsidRPr="00384EEB" w:rsidRDefault="00C404AA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В результате системной работы с использованием фразового конструктора у детей удалось сформировать простые типы фраз, наполненных правильно произносимыми словами 1-6 класса слоговой структуры. У детей сформировалось элементарное словоизменение, словообразование, расширился словарь, развились элементарные пространственные представления, мышление, память, внимание.  Воспитанники перешли на следующий (2-3)уровень речевого развития (Р.Е.Левина).</w:t>
      </w:r>
    </w:p>
    <w:p w:rsidR="00C404AA" w:rsidRPr="00384EEB" w:rsidRDefault="00C404AA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Для оценки результативности работы</w:t>
      </w:r>
      <w:r w:rsidR="00313605" w:rsidRPr="00384EEB">
        <w:rPr>
          <w:rFonts w:ascii="Times New Roman" w:hAnsi="Times New Roman" w:cs="Times New Roman"/>
          <w:sz w:val="28"/>
          <w:szCs w:val="28"/>
        </w:rPr>
        <w:t xml:space="preserve"> использовалась стандартная диагностика логопеда. Оценивались разделы</w:t>
      </w:r>
      <w:r w:rsidR="005E05D7" w:rsidRPr="00384EEB">
        <w:rPr>
          <w:rFonts w:ascii="Times New Roman" w:hAnsi="Times New Roman" w:cs="Times New Roman"/>
          <w:sz w:val="28"/>
          <w:szCs w:val="28"/>
        </w:rPr>
        <w:t>:</w:t>
      </w:r>
      <w:r w:rsidR="00313605" w:rsidRPr="00384EEB">
        <w:rPr>
          <w:rFonts w:ascii="Times New Roman" w:hAnsi="Times New Roman" w:cs="Times New Roman"/>
          <w:sz w:val="28"/>
          <w:szCs w:val="28"/>
        </w:rPr>
        <w:t xml:space="preserve"> слоговая структура, связная речь, грамматический строй речи, словарный запас, словообразование.</w:t>
      </w:r>
    </w:p>
    <w:p w:rsidR="00E0654E" w:rsidRPr="00384EEB" w:rsidRDefault="00313605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На графиках видно, что все дети</w:t>
      </w:r>
      <w:r w:rsidR="006C0F40" w:rsidRPr="00384EEB">
        <w:rPr>
          <w:rFonts w:ascii="Times New Roman" w:hAnsi="Times New Roman" w:cs="Times New Roman"/>
          <w:sz w:val="28"/>
          <w:szCs w:val="28"/>
        </w:rPr>
        <w:t xml:space="preserve"> группы (10 человек)</w:t>
      </w:r>
      <w:r w:rsidRPr="00384EEB">
        <w:rPr>
          <w:rFonts w:ascii="Times New Roman" w:hAnsi="Times New Roman" w:cs="Times New Roman"/>
          <w:sz w:val="28"/>
          <w:szCs w:val="28"/>
        </w:rPr>
        <w:t xml:space="preserve"> показали динамику по этим разделам. </w:t>
      </w:r>
      <w:r w:rsidR="00E0654E" w:rsidRPr="00384EEB">
        <w:rPr>
          <w:rFonts w:ascii="Times New Roman" w:hAnsi="Times New Roman" w:cs="Times New Roman"/>
          <w:sz w:val="28"/>
          <w:szCs w:val="28"/>
        </w:rPr>
        <w:t xml:space="preserve"> Все дети овладели построением простой фразы из слов 1-5 типа слоговой структуры. </w:t>
      </w:r>
    </w:p>
    <w:p w:rsidR="00313605" w:rsidRPr="00384EEB" w:rsidRDefault="00E0654E" w:rsidP="00CA540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 xml:space="preserve">То </w:t>
      </w:r>
      <w:r w:rsidR="005E05D7" w:rsidRPr="00384EEB">
        <w:rPr>
          <w:rFonts w:ascii="Times New Roman" w:hAnsi="Times New Roman" w:cs="Times New Roman"/>
          <w:sz w:val="28"/>
          <w:szCs w:val="28"/>
        </w:rPr>
        <w:t xml:space="preserve">есть к концу года обучения  </w:t>
      </w:r>
      <w:r w:rsidR="006C0F40" w:rsidRPr="00384EEB">
        <w:rPr>
          <w:rFonts w:ascii="Times New Roman" w:hAnsi="Times New Roman" w:cs="Times New Roman"/>
          <w:sz w:val="28"/>
          <w:szCs w:val="28"/>
        </w:rPr>
        <w:t xml:space="preserve">детьми были частично усвоены такие </w:t>
      </w:r>
      <w:r w:rsidR="005E05D7" w:rsidRPr="00384EEB">
        <w:rPr>
          <w:rFonts w:ascii="Times New Roman" w:hAnsi="Times New Roman" w:cs="Times New Roman"/>
          <w:sz w:val="28"/>
          <w:szCs w:val="28"/>
        </w:rPr>
        <w:t>разделы программы:</w:t>
      </w:r>
      <w:r w:rsidRPr="00384EEB">
        <w:rPr>
          <w:rFonts w:ascii="Times New Roman" w:hAnsi="Times New Roman" w:cs="Times New Roman"/>
          <w:sz w:val="28"/>
          <w:szCs w:val="28"/>
        </w:rPr>
        <w:t xml:space="preserve"> слоговая структура слова, словарный запас, грамматический строй речи, связная речь, словообр</w:t>
      </w:r>
      <w:r w:rsidR="005E05D7" w:rsidRPr="00384EEB">
        <w:rPr>
          <w:rFonts w:ascii="Times New Roman" w:hAnsi="Times New Roman" w:cs="Times New Roman"/>
          <w:sz w:val="28"/>
          <w:szCs w:val="28"/>
        </w:rPr>
        <w:t>азование.  Речь детей стала намного понятнее, их к</w:t>
      </w:r>
      <w:r w:rsidR="006C0F40" w:rsidRPr="00384EEB">
        <w:rPr>
          <w:rFonts w:ascii="Times New Roman" w:hAnsi="Times New Roman" w:cs="Times New Roman"/>
          <w:sz w:val="28"/>
          <w:szCs w:val="28"/>
        </w:rPr>
        <w:t>оммуникативные навыки прогрессировали</w:t>
      </w:r>
      <w:r w:rsidR="005E05D7" w:rsidRPr="00384EEB">
        <w:rPr>
          <w:rFonts w:ascii="Times New Roman" w:hAnsi="Times New Roman" w:cs="Times New Roman"/>
          <w:sz w:val="28"/>
          <w:szCs w:val="28"/>
        </w:rPr>
        <w:t xml:space="preserve">. </w:t>
      </w:r>
      <w:r w:rsidR="00B4458E">
        <w:rPr>
          <w:rFonts w:ascii="Times New Roman" w:hAnsi="Times New Roman" w:cs="Times New Roman"/>
          <w:sz w:val="28"/>
          <w:szCs w:val="28"/>
        </w:rPr>
        <w:t>В течение последующих 2 лет коррекционного обучения будет проводит</w:t>
      </w:r>
      <w:r w:rsidR="00C94F6A">
        <w:rPr>
          <w:rFonts w:ascii="Times New Roman" w:hAnsi="Times New Roman" w:cs="Times New Roman"/>
          <w:sz w:val="28"/>
          <w:szCs w:val="28"/>
        </w:rPr>
        <w:t>ь</w:t>
      </w:r>
      <w:r w:rsidR="00B4458E">
        <w:rPr>
          <w:rFonts w:ascii="Times New Roman" w:hAnsi="Times New Roman" w:cs="Times New Roman"/>
          <w:sz w:val="28"/>
          <w:szCs w:val="28"/>
        </w:rPr>
        <w:t>ся работа по дальнейшему формированию слоговой структуры 6-14 классов.</w:t>
      </w:r>
    </w:p>
    <w:p w:rsidR="00693FF3" w:rsidRPr="00384EEB" w:rsidRDefault="00693FF3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1FE7" w:rsidRPr="00384EEB" w:rsidRDefault="00362D65" w:rsidP="00693F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C0F40" w:rsidRPr="00781E2F" w:rsidRDefault="00781E2F" w:rsidP="00781E2F">
      <w:pPr>
        <w:shd w:val="clear" w:color="auto" w:fill="FFFFFF"/>
        <w:spacing w:before="270" w:after="0"/>
        <w:ind w:firstLine="708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u w:val="single"/>
          <w:lang w:eastAsia="ru-RU"/>
        </w:rPr>
      </w:pPr>
      <w:r w:rsidRPr="00781E2F">
        <w:rPr>
          <w:rFonts w:ascii="Times New Roman" w:eastAsia="Times New Roman" w:hAnsi="Times New Roman" w:cs="Times New Roman"/>
          <w:b/>
          <w:kern w:val="36"/>
          <w:sz w:val="32"/>
          <w:szCs w:val="28"/>
          <w:u w:val="single"/>
          <w:lang w:eastAsia="ru-RU"/>
        </w:rPr>
        <w:t xml:space="preserve">8. </w:t>
      </w:r>
      <w:r w:rsidR="006C0F40" w:rsidRPr="00781E2F">
        <w:rPr>
          <w:rFonts w:ascii="Times New Roman" w:eastAsia="Times New Roman" w:hAnsi="Times New Roman" w:cs="Times New Roman"/>
          <w:b/>
          <w:kern w:val="36"/>
          <w:sz w:val="32"/>
          <w:szCs w:val="28"/>
          <w:u w:val="single"/>
          <w:lang w:eastAsia="ru-RU"/>
        </w:rPr>
        <w:t>Литература</w:t>
      </w:r>
    </w:p>
    <w:p w:rsidR="00DC628B" w:rsidRPr="00C94F6A" w:rsidRDefault="00DC628B" w:rsidP="00CA540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F6A">
        <w:rPr>
          <w:rFonts w:ascii="Times New Roman" w:hAnsi="Times New Roman" w:cs="Times New Roman"/>
          <w:sz w:val="28"/>
          <w:szCs w:val="28"/>
        </w:rPr>
        <w:t>С.Е.Большакова  “Преодоление нарушений слоговой структуры слова у детей”</w:t>
      </w:r>
      <w:r w:rsidR="00C94F6A" w:rsidRPr="00C94F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ТЦ Сфера, 2006. — 32 с. («Конфетка»)</w:t>
      </w:r>
    </w:p>
    <w:p w:rsidR="00DC628B" w:rsidRDefault="00DC628B" w:rsidP="00CA5405">
      <w:pPr>
        <w:shd w:val="clear" w:color="auto" w:fill="FFFFFF"/>
        <w:spacing w:before="270"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4EEB">
        <w:rPr>
          <w:rFonts w:ascii="Times New Roman" w:hAnsi="Times New Roman" w:cs="Times New Roman"/>
          <w:sz w:val="28"/>
          <w:szCs w:val="28"/>
        </w:rPr>
        <w:t>Е.С.Больш</w:t>
      </w:r>
      <w:r>
        <w:rPr>
          <w:rFonts w:ascii="Times New Roman" w:hAnsi="Times New Roman" w:cs="Times New Roman"/>
          <w:sz w:val="28"/>
          <w:szCs w:val="28"/>
        </w:rPr>
        <w:t xml:space="preserve">акова </w:t>
      </w:r>
      <w:r w:rsidRPr="00384EEB">
        <w:rPr>
          <w:rFonts w:ascii="Times New Roman" w:hAnsi="Times New Roman" w:cs="Times New Roman"/>
          <w:sz w:val="28"/>
          <w:szCs w:val="28"/>
        </w:rPr>
        <w:t>“Работа логопеда с дошкольниками”,</w:t>
      </w:r>
    </w:p>
    <w:p w:rsidR="00DC628B" w:rsidRDefault="00C94F6A" w:rsidP="00CA5405">
      <w:pPr>
        <w:shd w:val="clear" w:color="auto" w:fill="FFFFFF"/>
        <w:spacing w:before="270"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Н.В.Курдвановская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Л.С.Ванюкова «</w:t>
      </w:r>
      <w:r w:rsidR="00DC628B" w:rsidRPr="00384EEB">
        <w:rPr>
          <w:rFonts w:ascii="Times New Roman" w:hAnsi="Times New Roman" w:cs="Times New Roman"/>
          <w:sz w:val="28"/>
          <w:szCs w:val="28"/>
        </w:rPr>
        <w:t>Формирование слоговой структур</w:t>
      </w:r>
      <w:r>
        <w:rPr>
          <w:rFonts w:ascii="Times New Roman" w:hAnsi="Times New Roman" w:cs="Times New Roman"/>
          <w:sz w:val="28"/>
          <w:szCs w:val="28"/>
        </w:rPr>
        <w:t>ы слова: логопедические задания»</w:t>
      </w:r>
    </w:p>
    <w:p w:rsidR="00DC628B" w:rsidRDefault="00DC628B" w:rsidP="00CA5405">
      <w:pPr>
        <w:shd w:val="clear" w:color="auto" w:fill="FFFFFF"/>
        <w:spacing w:before="270"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384EEB">
        <w:rPr>
          <w:rFonts w:ascii="Times New Roman" w:hAnsi="Times New Roman" w:cs="Times New Roman"/>
          <w:sz w:val="28"/>
          <w:szCs w:val="28"/>
        </w:rPr>
        <w:t>О.Яцель</w:t>
      </w:r>
      <w:proofErr w:type="spellEnd"/>
      <w:r w:rsidRPr="00384EEB">
        <w:rPr>
          <w:rFonts w:ascii="Times New Roman" w:hAnsi="Times New Roman" w:cs="Times New Roman"/>
          <w:sz w:val="28"/>
          <w:szCs w:val="28"/>
        </w:rPr>
        <w:t xml:space="preserve"> «Учусь правильно употреблять предлоги»</w:t>
      </w:r>
    </w:p>
    <w:p w:rsidR="00C94F6A" w:rsidRDefault="00C94F6A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Черенкова </w:t>
      </w:r>
      <w:r w:rsidR="00DC628B" w:rsidRPr="00384EEB">
        <w:rPr>
          <w:rFonts w:ascii="Times New Roman" w:hAnsi="Times New Roman" w:cs="Times New Roman"/>
          <w:sz w:val="28"/>
          <w:szCs w:val="28"/>
        </w:rPr>
        <w:t xml:space="preserve">М.А. «Дидактический материал по преодолению нарушений слоговой структуры </w:t>
      </w:r>
      <w:r>
        <w:rPr>
          <w:rFonts w:ascii="Times New Roman" w:hAnsi="Times New Roman" w:cs="Times New Roman"/>
          <w:sz w:val="28"/>
          <w:szCs w:val="28"/>
        </w:rPr>
        <w:t>слова у детей 4-6 лет»</w:t>
      </w:r>
    </w:p>
    <w:p w:rsidR="00DC628B" w:rsidRDefault="00C94F6A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Е.А.Алифанова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Н.Е.Егорова «Фразовый конструктор»</w:t>
      </w:r>
      <w:r w:rsidR="00DC628B" w:rsidRPr="00384EEB">
        <w:rPr>
          <w:rFonts w:ascii="Times New Roman" w:hAnsi="Times New Roman" w:cs="Times New Roman"/>
          <w:sz w:val="28"/>
          <w:szCs w:val="28"/>
        </w:rPr>
        <w:t>.</w:t>
      </w:r>
    </w:p>
    <w:p w:rsidR="00C94F6A" w:rsidRPr="00384EEB" w:rsidRDefault="00C94F6A" w:rsidP="00CA5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Н.С.Четверушкина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«Слоговая структура слова: система коррекционных упражнений для детей 5-7 лет. Практическое пособие для логопедов, воспитателей и родителей»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- М., 2001</w:t>
      </w:r>
    </w:p>
    <w:p w:rsidR="00DC628B" w:rsidRDefault="00DC628B" w:rsidP="00CA5405">
      <w:pPr>
        <w:shd w:val="clear" w:color="auto" w:fill="FFFFFF"/>
        <w:spacing w:before="270" w:after="0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Травкина Ж.А. </w:t>
      </w:r>
      <w:r w:rsidR="00B4458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Логопедическое пособие «Один-два - много», 2016</w:t>
      </w:r>
    </w:p>
    <w:p w:rsidR="00B4458E" w:rsidRDefault="00B4458E" w:rsidP="00CA5405">
      <w:pPr>
        <w:shd w:val="clear" w:color="auto" w:fill="FFFFFF"/>
        <w:spacing w:before="270" w:after="0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Травкина Ж.А. Универсальное логопедическое пособие «Сложи фразу».</w:t>
      </w:r>
    </w:p>
    <w:p w:rsidR="00B4458E" w:rsidRDefault="00B4458E" w:rsidP="00CA5405">
      <w:pPr>
        <w:shd w:val="clear" w:color="auto" w:fill="FFFFFF"/>
        <w:spacing w:before="270" w:after="0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Травкина Ж.А. Логопедическое пособие «Формирование слоговой структуры слова».</w:t>
      </w:r>
    </w:p>
    <w:p w:rsidR="00C94F6A" w:rsidRPr="00384EEB" w:rsidRDefault="00B4458E" w:rsidP="00CA5405">
      <w:pPr>
        <w:shd w:val="clear" w:color="auto" w:fill="FFFFFF"/>
        <w:spacing w:before="270" w:after="0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Травкина Ж.А. Логопедическое пособие «Сложи слово».</w:t>
      </w:r>
    </w:p>
    <w:p w:rsidR="0063172C" w:rsidRPr="00C94F6A" w:rsidRDefault="00B36962" w:rsidP="00CA5405">
      <w:pPr>
        <w:shd w:val="clear" w:color="auto" w:fill="FFFFFF"/>
        <w:spacing w:before="270" w:after="0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6" w:history="1">
        <w:r w:rsidR="00C94F6A" w:rsidRPr="00384EE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Сухинина Ольга Юрьевна</w:t>
        </w:r>
      </w:hyperlink>
      <w:r w:rsidR="00C94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05CD3" w:rsidRPr="00384EE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Формирование слоговой структуры слова у де</w:t>
      </w:r>
      <w:r w:rsidR="00C94F6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тей с общим недоразвитием речи». </w:t>
      </w:r>
      <w:r w:rsidR="00405CD3" w:rsidRPr="00384EEB">
        <w:rPr>
          <w:rFonts w:ascii="Times New Roman" w:hAnsi="Times New Roman" w:cs="Times New Roman"/>
          <w:sz w:val="28"/>
          <w:szCs w:val="28"/>
        </w:rPr>
        <w:t>https://urok.1sept.ru/articles/584050</w:t>
      </w:r>
    </w:p>
    <w:p w:rsidR="0063172C" w:rsidRPr="0063172C" w:rsidRDefault="0063172C" w:rsidP="00CA5405">
      <w:pPr>
        <w:jc w:val="both"/>
      </w:pPr>
    </w:p>
    <w:p w:rsidR="0063172C" w:rsidRPr="0063172C" w:rsidRDefault="0063172C" w:rsidP="0063172C"/>
    <w:p w:rsidR="0063172C" w:rsidRPr="0063172C" w:rsidRDefault="0063172C" w:rsidP="0063172C"/>
    <w:p w:rsidR="0063172C" w:rsidRPr="0063172C" w:rsidRDefault="0063172C" w:rsidP="0063172C"/>
    <w:p w:rsidR="0063172C" w:rsidRPr="0063172C" w:rsidRDefault="0063172C" w:rsidP="0063172C"/>
    <w:p w:rsidR="0063172C" w:rsidRPr="0063172C" w:rsidRDefault="0063172C" w:rsidP="0063172C"/>
    <w:p w:rsidR="0063172C" w:rsidRPr="0063172C" w:rsidRDefault="0063172C" w:rsidP="0063172C"/>
    <w:p w:rsidR="0063172C" w:rsidRDefault="0063172C" w:rsidP="0063172C"/>
    <w:p w:rsidR="00085535" w:rsidRPr="0063172C" w:rsidRDefault="0063172C" w:rsidP="0063172C">
      <w:pPr>
        <w:tabs>
          <w:tab w:val="left" w:pos="7410"/>
        </w:tabs>
      </w:pPr>
      <w:r>
        <w:tab/>
      </w:r>
    </w:p>
    <w:sectPr w:rsidR="00085535" w:rsidRPr="0063172C" w:rsidSect="00CA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92E72"/>
    <w:multiLevelType w:val="hybridMultilevel"/>
    <w:tmpl w:val="217AB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D56A5"/>
    <w:multiLevelType w:val="hybridMultilevel"/>
    <w:tmpl w:val="8DD22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55C3E"/>
    <w:multiLevelType w:val="multilevel"/>
    <w:tmpl w:val="0478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300509"/>
    <w:multiLevelType w:val="hybridMultilevel"/>
    <w:tmpl w:val="E3EA106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0DA220A"/>
    <w:multiLevelType w:val="hybridMultilevel"/>
    <w:tmpl w:val="79F4F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172C"/>
    <w:rsid w:val="0002246A"/>
    <w:rsid w:val="00085535"/>
    <w:rsid w:val="001314AD"/>
    <w:rsid w:val="001E296F"/>
    <w:rsid w:val="00241715"/>
    <w:rsid w:val="00313605"/>
    <w:rsid w:val="00337352"/>
    <w:rsid w:val="00362D65"/>
    <w:rsid w:val="003736E5"/>
    <w:rsid w:val="00384EEB"/>
    <w:rsid w:val="00405CD3"/>
    <w:rsid w:val="00411D6F"/>
    <w:rsid w:val="004214F7"/>
    <w:rsid w:val="004B4E75"/>
    <w:rsid w:val="005E05D7"/>
    <w:rsid w:val="005E2F2B"/>
    <w:rsid w:val="0063172C"/>
    <w:rsid w:val="00665BAA"/>
    <w:rsid w:val="0067227C"/>
    <w:rsid w:val="00693FF3"/>
    <w:rsid w:val="006C0F40"/>
    <w:rsid w:val="006D507F"/>
    <w:rsid w:val="00701CEA"/>
    <w:rsid w:val="007117EE"/>
    <w:rsid w:val="00781E2F"/>
    <w:rsid w:val="0078547F"/>
    <w:rsid w:val="008873DD"/>
    <w:rsid w:val="009B1F0E"/>
    <w:rsid w:val="00A06535"/>
    <w:rsid w:val="00B36962"/>
    <w:rsid w:val="00B4458E"/>
    <w:rsid w:val="00C404AA"/>
    <w:rsid w:val="00C94F6A"/>
    <w:rsid w:val="00CA5405"/>
    <w:rsid w:val="00D01FE7"/>
    <w:rsid w:val="00D82645"/>
    <w:rsid w:val="00DC628B"/>
    <w:rsid w:val="00E0654E"/>
    <w:rsid w:val="00E1108F"/>
    <w:rsid w:val="00E2735A"/>
    <w:rsid w:val="00E579AE"/>
    <w:rsid w:val="00E93CED"/>
    <w:rsid w:val="00EA07BF"/>
    <w:rsid w:val="00F267A2"/>
    <w:rsid w:val="00FA4CFC"/>
    <w:rsid w:val="00FC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9A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05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E2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E296F"/>
  </w:style>
  <w:style w:type="character" w:customStyle="1" w:styleId="c4">
    <w:name w:val="c4"/>
    <w:basedOn w:val="a0"/>
    <w:rsid w:val="001E296F"/>
  </w:style>
  <w:style w:type="character" w:customStyle="1" w:styleId="c42">
    <w:name w:val="c42"/>
    <w:basedOn w:val="a0"/>
    <w:rsid w:val="001E296F"/>
  </w:style>
  <w:style w:type="character" w:customStyle="1" w:styleId="c2">
    <w:name w:val="c2"/>
    <w:basedOn w:val="a0"/>
    <w:rsid w:val="001E296F"/>
  </w:style>
  <w:style w:type="character" w:customStyle="1" w:styleId="c12">
    <w:name w:val="c12"/>
    <w:basedOn w:val="a0"/>
    <w:rsid w:val="001E296F"/>
  </w:style>
  <w:style w:type="paragraph" w:styleId="a5">
    <w:name w:val="Balloon Text"/>
    <w:basedOn w:val="a"/>
    <w:link w:val="a6"/>
    <w:uiPriority w:val="99"/>
    <w:semiHidden/>
    <w:unhideWhenUsed/>
    <w:rsid w:val="00D82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64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62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9A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05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E2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E296F"/>
  </w:style>
  <w:style w:type="character" w:customStyle="1" w:styleId="c4">
    <w:name w:val="c4"/>
    <w:basedOn w:val="a0"/>
    <w:rsid w:val="001E296F"/>
  </w:style>
  <w:style w:type="character" w:customStyle="1" w:styleId="c42">
    <w:name w:val="c42"/>
    <w:basedOn w:val="a0"/>
    <w:rsid w:val="001E296F"/>
  </w:style>
  <w:style w:type="character" w:customStyle="1" w:styleId="c2">
    <w:name w:val="c2"/>
    <w:basedOn w:val="a0"/>
    <w:rsid w:val="001E296F"/>
  </w:style>
  <w:style w:type="character" w:customStyle="1" w:styleId="c12">
    <w:name w:val="c12"/>
    <w:basedOn w:val="a0"/>
    <w:rsid w:val="001E296F"/>
  </w:style>
  <w:style w:type="paragraph" w:styleId="a5">
    <w:name w:val="Balloon Text"/>
    <w:basedOn w:val="a"/>
    <w:link w:val="a6"/>
    <w:uiPriority w:val="99"/>
    <w:semiHidden/>
    <w:unhideWhenUsed/>
    <w:rsid w:val="00D82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64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62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6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47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persons/229-706-751" TargetMode="Externa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года 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слоговая структура</c:v>
                </c:pt>
                <c:pt idx="1">
                  <c:v>словарный запас</c:v>
                </c:pt>
                <c:pt idx="2">
                  <c:v>грамматический строй речи</c:v>
                </c:pt>
                <c:pt idx="3">
                  <c:v>связноая речь</c:v>
                </c:pt>
                <c:pt idx="4">
                  <c:v>словобразование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0.1</c:v>
                </c:pt>
                <c:pt idx="1">
                  <c:v>2</c:v>
                </c:pt>
                <c:pt idx="2">
                  <c:v>0.1</c:v>
                </c:pt>
                <c:pt idx="3">
                  <c:v>0.1</c:v>
                </c:pt>
                <c:pt idx="4">
                  <c:v>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конец года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слоговая структура</c:v>
                </c:pt>
                <c:pt idx="1">
                  <c:v>словарный запас</c:v>
                </c:pt>
                <c:pt idx="2">
                  <c:v>грамматический строй речи</c:v>
                </c:pt>
                <c:pt idx="3">
                  <c:v>связноая речь</c:v>
                </c:pt>
                <c:pt idx="4">
                  <c:v>словобразование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</c:numCache>
            </c:numRef>
          </c:val>
        </c:ser>
        <c:shape val="cylinder"/>
        <c:axId val="76961280"/>
        <c:axId val="76962816"/>
        <c:axId val="76948352"/>
      </c:bar3DChart>
      <c:catAx>
        <c:axId val="76961280"/>
        <c:scaling>
          <c:orientation val="minMax"/>
        </c:scaling>
        <c:axPos val="b"/>
        <c:tickLblPos val="nextTo"/>
        <c:crossAx val="76962816"/>
        <c:crosses val="autoZero"/>
        <c:auto val="1"/>
        <c:lblAlgn val="ctr"/>
        <c:lblOffset val="100"/>
      </c:catAx>
      <c:valAx>
        <c:axId val="76962816"/>
        <c:scaling>
          <c:orientation val="minMax"/>
        </c:scaling>
        <c:axPos val="l"/>
        <c:majorGridlines/>
        <c:numFmt formatCode="General" sourceLinked="1"/>
        <c:tickLblPos val="nextTo"/>
        <c:crossAx val="76961280"/>
        <c:crosses val="autoZero"/>
        <c:crossBetween val="between"/>
      </c:valAx>
      <c:serAx>
        <c:axId val="76948352"/>
        <c:scaling>
          <c:orientation val="minMax"/>
        </c:scaling>
        <c:axPos val="b"/>
        <c:tickLblPos val="nextTo"/>
        <c:crossAx val="76962816"/>
        <c:crosses val="autoZero"/>
      </c:ser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2396</Words>
  <Characters>13659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света</cp:lastModifiedBy>
  <cp:revision>18</cp:revision>
  <dcterms:created xsi:type="dcterms:W3CDTF">2021-09-20T21:06:00Z</dcterms:created>
  <dcterms:modified xsi:type="dcterms:W3CDTF">2022-02-01T15:27:00Z</dcterms:modified>
</cp:coreProperties>
</file>